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D0BF7" w:rsidRDefault="00476727" w:rsidP="00476727">
      <w:pPr>
        <w:spacing w:before="240" w:after="240" w:line="360" w:lineRule="auto"/>
        <w:jc w:val="both"/>
        <w:rPr>
          <w:rFonts w:ascii="Palatino Linotype" w:hAnsi="Palatino Linotype" w:cs="Arial"/>
        </w:rPr>
      </w:pPr>
      <w:r w:rsidRPr="000D0BF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D174A2">
        <w:rPr>
          <w:rFonts w:ascii="Palatino Linotype" w:hAnsi="Palatino Linotype" w:cs="Arial"/>
        </w:rPr>
        <w:t xml:space="preserve">nueve </w:t>
      </w:r>
      <w:r w:rsidR="00967AD0" w:rsidRPr="000D0BF7">
        <w:rPr>
          <w:rFonts w:ascii="Palatino Linotype" w:hAnsi="Palatino Linotype"/>
        </w:rPr>
        <w:t xml:space="preserve">de </w:t>
      </w:r>
      <w:r w:rsidR="00086D2C" w:rsidRPr="000D0BF7">
        <w:rPr>
          <w:rFonts w:ascii="Palatino Linotype" w:hAnsi="Palatino Linotype"/>
        </w:rPr>
        <w:t xml:space="preserve">enero </w:t>
      </w:r>
      <w:r w:rsidRPr="000D0BF7">
        <w:rPr>
          <w:rFonts w:ascii="Palatino Linotype" w:hAnsi="Palatino Linotype" w:cs="Arial"/>
        </w:rPr>
        <w:t>de dos mil dieci</w:t>
      </w:r>
      <w:r w:rsidR="000D0BF7">
        <w:rPr>
          <w:rFonts w:ascii="Palatino Linotype" w:hAnsi="Palatino Linotype" w:cs="Arial"/>
        </w:rPr>
        <w:t>nueve</w:t>
      </w:r>
      <w:r w:rsidR="00B3779A" w:rsidRPr="000D0BF7">
        <w:rPr>
          <w:rFonts w:ascii="Palatino Linotype" w:hAnsi="Palatino Linotype" w:cs="Arial"/>
        </w:rPr>
        <w:t>.</w:t>
      </w:r>
      <w:r w:rsidRPr="000D0BF7">
        <w:rPr>
          <w:rFonts w:ascii="Palatino Linotype" w:hAnsi="Palatino Linotype" w:cs="Arial"/>
        </w:rPr>
        <w:t xml:space="preserve"> </w:t>
      </w:r>
    </w:p>
    <w:p w:rsidR="00D06012" w:rsidRPr="000D0BF7" w:rsidRDefault="00D06012" w:rsidP="0094163E">
      <w:pPr>
        <w:spacing w:before="240" w:after="240" w:line="360" w:lineRule="auto"/>
        <w:jc w:val="both"/>
        <w:rPr>
          <w:rFonts w:ascii="Palatino Linotype" w:hAnsi="Palatino Linotype" w:cs="Arial"/>
        </w:rPr>
      </w:pPr>
      <w:r w:rsidRPr="000D0BF7">
        <w:rPr>
          <w:rFonts w:ascii="Palatino Linotype" w:hAnsi="Palatino Linotype" w:cs="Arial"/>
          <w:b/>
        </w:rPr>
        <w:t>VISTO</w:t>
      </w:r>
      <w:r w:rsidR="00DA0B63" w:rsidRPr="000D0BF7">
        <w:rPr>
          <w:rFonts w:ascii="Palatino Linotype" w:hAnsi="Palatino Linotype" w:cs="Arial"/>
          <w:b/>
        </w:rPr>
        <w:t>S</w:t>
      </w:r>
      <w:r w:rsidR="00DA0B63" w:rsidRPr="000D0BF7">
        <w:rPr>
          <w:rFonts w:ascii="Palatino Linotype" w:hAnsi="Palatino Linotype" w:cs="Arial"/>
        </w:rPr>
        <w:t xml:space="preserve"> </w:t>
      </w:r>
      <w:r w:rsidR="009A618A" w:rsidRPr="000D0BF7">
        <w:rPr>
          <w:rFonts w:ascii="Palatino Linotype" w:hAnsi="Palatino Linotype" w:cs="Arial"/>
        </w:rPr>
        <w:t>l</w:t>
      </w:r>
      <w:r w:rsidR="00DA0B63" w:rsidRPr="000D0BF7">
        <w:rPr>
          <w:rFonts w:ascii="Palatino Linotype" w:hAnsi="Palatino Linotype" w:cs="Arial"/>
        </w:rPr>
        <w:t xml:space="preserve">os </w:t>
      </w:r>
      <w:r w:rsidRPr="000D0BF7">
        <w:rPr>
          <w:rFonts w:ascii="Palatino Linotype" w:hAnsi="Palatino Linotype" w:cs="Arial"/>
        </w:rPr>
        <w:t>expediente</w:t>
      </w:r>
      <w:r w:rsidR="00DA0B63" w:rsidRPr="000D0BF7">
        <w:rPr>
          <w:rFonts w:ascii="Palatino Linotype" w:hAnsi="Palatino Linotype" w:cs="Arial"/>
        </w:rPr>
        <w:t xml:space="preserve">s </w:t>
      </w:r>
      <w:r w:rsidRPr="000D0BF7">
        <w:rPr>
          <w:rFonts w:ascii="Palatino Linotype" w:hAnsi="Palatino Linotype" w:cs="Arial"/>
        </w:rPr>
        <w:t>formado</w:t>
      </w:r>
      <w:r w:rsidR="00DA0B63" w:rsidRPr="000D0BF7">
        <w:rPr>
          <w:rFonts w:ascii="Palatino Linotype" w:hAnsi="Palatino Linotype" w:cs="Arial"/>
        </w:rPr>
        <w:t>s</w:t>
      </w:r>
      <w:r w:rsidRPr="000D0BF7">
        <w:rPr>
          <w:rFonts w:ascii="Palatino Linotype" w:hAnsi="Palatino Linotype" w:cs="Arial"/>
        </w:rPr>
        <w:t xml:space="preserve"> con motivo de</w:t>
      </w:r>
      <w:r w:rsidR="00DA0B63" w:rsidRPr="000D0BF7">
        <w:rPr>
          <w:rFonts w:ascii="Palatino Linotype" w:hAnsi="Palatino Linotype" w:cs="Arial"/>
        </w:rPr>
        <w:t xml:space="preserve"> </w:t>
      </w:r>
      <w:r w:rsidRPr="000D0BF7">
        <w:rPr>
          <w:rFonts w:ascii="Palatino Linotype" w:hAnsi="Palatino Linotype" w:cs="Arial"/>
        </w:rPr>
        <w:t>l</w:t>
      </w:r>
      <w:r w:rsidR="00DA0B63" w:rsidRPr="000D0BF7">
        <w:rPr>
          <w:rFonts w:ascii="Palatino Linotype" w:hAnsi="Palatino Linotype" w:cs="Arial"/>
        </w:rPr>
        <w:t>os</w:t>
      </w:r>
      <w:r w:rsidR="009A618A" w:rsidRPr="000D0BF7">
        <w:rPr>
          <w:rFonts w:ascii="Palatino Linotype" w:hAnsi="Palatino Linotype" w:cs="Arial"/>
        </w:rPr>
        <w:t xml:space="preserve"> </w:t>
      </w:r>
      <w:r w:rsidRPr="000D0BF7">
        <w:rPr>
          <w:rFonts w:ascii="Palatino Linotype" w:hAnsi="Palatino Linotype" w:cs="Arial"/>
        </w:rPr>
        <w:t>recurso</w:t>
      </w:r>
      <w:r w:rsidR="00DA0B63" w:rsidRPr="000D0BF7">
        <w:rPr>
          <w:rFonts w:ascii="Palatino Linotype" w:hAnsi="Palatino Linotype" w:cs="Arial"/>
        </w:rPr>
        <w:t>s</w:t>
      </w:r>
      <w:r w:rsidRPr="000D0BF7">
        <w:rPr>
          <w:rFonts w:ascii="Palatino Linotype" w:hAnsi="Palatino Linotype" w:cs="Arial"/>
        </w:rPr>
        <w:t xml:space="preserve"> de revisión </w:t>
      </w:r>
      <w:r w:rsidR="006F25D2" w:rsidRPr="000D0BF7">
        <w:rPr>
          <w:rFonts w:ascii="Palatino Linotype" w:hAnsi="Palatino Linotype" w:cs="Arial"/>
          <w:b/>
        </w:rPr>
        <w:t>03</w:t>
      </w:r>
      <w:r w:rsidR="00775C89" w:rsidRPr="000D0BF7">
        <w:rPr>
          <w:rFonts w:ascii="Palatino Linotype" w:hAnsi="Palatino Linotype" w:cs="Arial"/>
          <w:b/>
        </w:rPr>
        <w:t>914</w:t>
      </w:r>
      <w:r w:rsidR="006F25D2" w:rsidRPr="000D0BF7">
        <w:rPr>
          <w:rFonts w:ascii="Palatino Linotype" w:hAnsi="Palatino Linotype" w:cs="Arial"/>
          <w:b/>
        </w:rPr>
        <w:t>/INFOEM/IP/RR/2018,</w:t>
      </w:r>
      <w:r w:rsidR="00A6447D" w:rsidRPr="000D0BF7">
        <w:rPr>
          <w:rFonts w:ascii="Palatino Linotype" w:hAnsi="Palatino Linotype" w:cs="Arial"/>
          <w:b/>
        </w:rPr>
        <w:t xml:space="preserve"> </w:t>
      </w:r>
      <w:r w:rsidR="006F25D2" w:rsidRPr="000D0BF7">
        <w:rPr>
          <w:rFonts w:ascii="Palatino Linotype" w:hAnsi="Palatino Linotype" w:cs="Arial"/>
          <w:b/>
        </w:rPr>
        <w:t>0391</w:t>
      </w:r>
      <w:r w:rsidR="00775C89" w:rsidRPr="000D0BF7">
        <w:rPr>
          <w:rFonts w:ascii="Palatino Linotype" w:hAnsi="Palatino Linotype" w:cs="Arial"/>
          <w:b/>
        </w:rPr>
        <w:t>5</w:t>
      </w:r>
      <w:r w:rsidR="006F25D2" w:rsidRPr="000D0BF7">
        <w:rPr>
          <w:rFonts w:ascii="Palatino Linotype" w:hAnsi="Palatino Linotype" w:cs="Arial"/>
          <w:b/>
        </w:rPr>
        <w:t>/INFOEM/IP/RR/2018</w:t>
      </w:r>
      <w:r w:rsidR="00775C89" w:rsidRPr="000D0BF7">
        <w:rPr>
          <w:rFonts w:ascii="Palatino Linotype" w:hAnsi="Palatino Linotype" w:cs="Arial"/>
          <w:b/>
        </w:rPr>
        <w:t xml:space="preserve"> y </w:t>
      </w:r>
      <w:r w:rsidR="006F25D2" w:rsidRPr="000D0BF7">
        <w:rPr>
          <w:rFonts w:ascii="Palatino Linotype" w:hAnsi="Palatino Linotype" w:cs="Arial"/>
          <w:b/>
        </w:rPr>
        <w:t>03</w:t>
      </w:r>
      <w:r w:rsidR="00775C89" w:rsidRPr="000D0BF7">
        <w:rPr>
          <w:rFonts w:ascii="Palatino Linotype" w:hAnsi="Palatino Linotype" w:cs="Arial"/>
          <w:b/>
        </w:rPr>
        <w:t>91</w:t>
      </w:r>
      <w:r w:rsidR="006F25D2" w:rsidRPr="000D0BF7">
        <w:rPr>
          <w:rFonts w:ascii="Palatino Linotype" w:hAnsi="Palatino Linotype" w:cs="Arial"/>
          <w:b/>
        </w:rPr>
        <w:t xml:space="preserve">6/INFOEM/IP/RR/2018, </w:t>
      </w:r>
      <w:r w:rsidR="00DA0B63" w:rsidRPr="000D0BF7">
        <w:rPr>
          <w:rFonts w:ascii="Palatino Linotype" w:hAnsi="Palatino Linotype" w:cs="Arial"/>
        </w:rPr>
        <w:t xml:space="preserve">acumulados, </w:t>
      </w:r>
      <w:r w:rsidR="007C1B36" w:rsidRPr="000D0BF7">
        <w:rPr>
          <w:rFonts w:ascii="Palatino Linotype" w:hAnsi="Palatino Linotype" w:cs="Arial"/>
        </w:rPr>
        <w:t>interpuesto</w:t>
      </w:r>
      <w:r w:rsidR="00DA0B63" w:rsidRPr="000D0BF7">
        <w:rPr>
          <w:rFonts w:ascii="Palatino Linotype" w:hAnsi="Palatino Linotype" w:cs="Arial"/>
        </w:rPr>
        <w:t>s</w:t>
      </w:r>
      <w:r w:rsidR="00000739" w:rsidRPr="000D0BF7">
        <w:rPr>
          <w:rFonts w:ascii="Palatino Linotype" w:hAnsi="Palatino Linotype" w:cs="Arial"/>
        </w:rPr>
        <w:t xml:space="preserve"> por </w:t>
      </w:r>
      <w:r w:rsidR="00C96804" w:rsidRPr="00C96804">
        <w:rPr>
          <w:rFonts w:ascii="Palatino Linotype" w:hAnsi="Palatino Linotype"/>
          <w:b/>
          <w:lang w:val="es-ES_tradnl"/>
        </w:rPr>
        <w:t>XXXXXX XXXXX XXXXXXXXX</w:t>
      </w:r>
      <w:r w:rsidR="007746A1" w:rsidRPr="000D0BF7">
        <w:rPr>
          <w:rFonts w:ascii="Palatino Linotype" w:hAnsi="Palatino Linotype" w:cs="Arial"/>
          <w:b/>
        </w:rPr>
        <w:t xml:space="preserve">, </w:t>
      </w:r>
      <w:r w:rsidR="0094163E" w:rsidRPr="000D0BF7">
        <w:rPr>
          <w:rFonts w:ascii="Palatino Linotype" w:hAnsi="Palatino Linotype" w:cs="Arial"/>
          <w:b/>
        </w:rPr>
        <w:t xml:space="preserve"> </w:t>
      </w:r>
      <w:r w:rsidRPr="000D0BF7">
        <w:rPr>
          <w:rFonts w:ascii="Palatino Linotype" w:hAnsi="Palatino Linotype" w:cs="Arial"/>
        </w:rPr>
        <w:t>en lo</w:t>
      </w:r>
      <w:r w:rsidR="00507237" w:rsidRPr="000D0BF7">
        <w:rPr>
          <w:rFonts w:ascii="Palatino Linotype" w:hAnsi="Palatino Linotype" w:cs="Arial"/>
        </w:rPr>
        <w:t xml:space="preserve"> </w:t>
      </w:r>
      <w:r w:rsidRPr="000D0BF7">
        <w:rPr>
          <w:rFonts w:ascii="Palatino Linotype" w:hAnsi="Palatino Linotype" w:cs="Arial"/>
        </w:rPr>
        <w:t>sucesivo</w:t>
      </w:r>
      <w:r w:rsidR="003D00EA" w:rsidRPr="000D0BF7">
        <w:rPr>
          <w:rFonts w:ascii="Palatino Linotype" w:hAnsi="Palatino Linotype" w:cs="Arial"/>
          <w:b/>
        </w:rPr>
        <w:t xml:space="preserve"> </w:t>
      </w:r>
      <w:r w:rsidR="003D00EA" w:rsidRPr="000D0BF7">
        <w:rPr>
          <w:rFonts w:ascii="Palatino Linotype" w:hAnsi="Palatino Linotype" w:cs="Arial"/>
        </w:rPr>
        <w:t xml:space="preserve">el </w:t>
      </w:r>
      <w:r w:rsidR="00B05E70" w:rsidRPr="000D0BF7">
        <w:rPr>
          <w:rFonts w:ascii="Palatino Linotype" w:hAnsi="Palatino Linotype" w:cs="Arial"/>
          <w:b/>
        </w:rPr>
        <w:t>RECURRENTE</w:t>
      </w:r>
      <w:r w:rsidRPr="000D0BF7">
        <w:rPr>
          <w:rFonts w:ascii="Palatino Linotype" w:hAnsi="Palatino Linotype" w:cs="Arial"/>
          <w:b/>
        </w:rPr>
        <w:t>,</w:t>
      </w:r>
      <w:r w:rsidRPr="000D0BF7">
        <w:rPr>
          <w:rFonts w:ascii="Palatino Linotype" w:hAnsi="Palatino Linotype" w:cs="Arial"/>
        </w:rPr>
        <w:t xml:space="preserve"> en contra de la</w:t>
      </w:r>
      <w:r w:rsidR="00DA0B63" w:rsidRPr="000D0BF7">
        <w:rPr>
          <w:rFonts w:ascii="Palatino Linotype" w:hAnsi="Palatino Linotype" w:cs="Arial"/>
        </w:rPr>
        <w:t>s</w:t>
      </w:r>
      <w:r w:rsidRPr="000D0BF7">
        <w:rPr>
          <w:rFonts w:ascii="Palatino Linotype" w:hAnsi="Palatino Linotype" w:cs="Arial"/>
        </w:rPr>
        <w:t xml:space="preserve"> respuesta</w:t>
      </w:r>
      <w:r w:rsidR="00DA0B63" w:rsidRPr="000D0BF7">
        <w:rPr>
          <w:rFonts w:ascii="Palatino Linotype" w:hAnsi="Palatino Linotype" w:cs="Arial"/>
        </w:rPr>
        <w:t>s</w:t>
      </w:r>
      <w:r w:rsidRPr="000D0BF7">
        <w:rPr>
          <w:rFonts w:ascii="Palatino Linotype" w:hAnsi="Palatino Linotype" w:cs="Arial"/>
        </w:rPr>
        <w:t xml:space="preserve"> emitida</w:t>
      </w:r>
      <w:r w:rsidR="00DA0B63" w:rsidRPr="000D0BF7">
        <w:rPr>
          <w:rFonts w:ascii="Palatino Linotype" w:hAnsi="Palatino Linotype" w:cs="Arial"/>
        </w:rPr>
        <w:t>s</w:t>
      </w:r>
      <w:r w:rsidRPr="000D0BF7">
        <w:rPr>
          <w:rFonts w:ascii="Palatino Linotype" w:hAnsi="Palatino Linotype" w:cs="Arial"/>
        </w:rPr>
        <w:t xml:space="preserve"> por </w:t>
      </w:r>
      <w:r w:rsidR="003D00EA" w:rsidRPr="000D0BF7">
        <w:rPr>
          <w:rFonts w:ascii="Palatino Linotype" w:hAnsi="Palatino Linotype" w:cs="Arial"/>
        </w:rPr>
        <w:t xml:space="preserve">el </w:t>
      </w:r>
      <w:r w:rsidR="003D00EA" w:rsidRPr="000D0BF7">
        <w:rPr>
          <w:rFonts w:ascii="Palatino Linotype" w:hAnsi="Palatino Linotype"/>
          <w:b/>
          <w:lang w:val="es-ES_tradnl"/>
        </w:rPr>
        <w:t>Ayuntamiento de Zumpango</w:t>
      </w:r>
      <w:r w:rsidR="00B3779A" w:rsidRPr="000D0BF7">
        <w:rPr>
          <w:rFonts w:ascii="Palatino Linotype" w:hAnsi="Palatino Linotype" w:cs="Arial"/>
          <w:b/>
        </w:rPr>
        <w:t xml:space="preserve">, </w:t>
      </w:r>
      <w:r w:rsidRPr="000D0BF7">
        <w:rPr>
          <w:rFonts w:ascii="Palatino Linotype" w:hAnsi="Palatino Linotype" w:cs="Arial"/>
        </w:rPr>
        <w:t xml:space="preserve">en lo sucesivo </w:t>
      </w:r>
      <w:r w:rsidR="007A1102" w:rsidRPr="000D0BF7">
        <w:rPr>
          <w:rFonts w:ascii="Palatino Linotype" w:hAnsi="Palatino Linotype" w:cs="Arial"/>
        </w:rPr>
        <w:t xml:space="preserve">el </w:t>
      </w:r>
      <w:r w:rsidRPr="000D0BF7">
        <w:rPr>
          <w:rFonts w:ascii="Palatino Linotype" w:hAnsi="Palatino Linotype" w:cs="Arial"/>
          <w:b/>
        </w:rPr>
        <w:t xml:space="preserve">SUJETO OBLIGADO, </w:t>
      </w:r>
      <w:r w:rsidRPr="000D0BF7">
        <w:rPr>
          <w:rFonts w:ascii="Palatino Linotype" w:hAnsi="Palatino Linotype" w:cs="Arial"/>
        </w:rPr>
        <w:t>se</w:t>
      </w:r>
      <w:r w:rsidR="00E9691F" w:rsidRPr="000D0BF7">
        <w:rPr>
          <w:rFonts w:ascii="Palatino Linotype" w:hAnsi="Palatino Linotype" w:cs="Arial"/>
        </w:rPr>
        <w:t xml:space="preserve"> </w:t>
      </w:r>
      <w:r w:rsidRPr="000D0BF7">
        <w:rPr>
          <w:rFonts w:ascii="Palatino Linotype" w:hAnsi="Palatino Linotype" w:cs="Arial"/>
        </w:rPr>
        <w:t>procede a dictar la presente resolución con base en lo</w:t>
      </w:r>
      <w:r w:rsidR="00B21DCC" w:rsidRPr="000D0BF7">
        <w:rPr>
          <w:rFonts w:ascii="Palatino Linotype" w:hAnsi="Palatino Linotype" w:cs="Arial"/>
        </w:rPr>
        <w:t>s</w:t>
      </w:r>
      <w:r w:rsidRPr="000D0BF7">
        <w:rPr>
          <w:rFonts w:ascii="Palatino Linotype" w:hAnsi="Palatino Linotype" w:cs="Arial"/>
        </w:rPr>
        <w:t xml:space="preserve"> siguiente</w:t>
      </w:r>
      <w:r w:rsidR="00B21DCC" w:rsidRPr="000D0BF7">
        <w:rPr>
          <w:rFonts w:ascii="Palatino Linotype" w:hAnsi="Palatino Linotype" w:cs="Arial"/>
        </w:rPr>
        <w:t>s</w:t>
      </w:r>
      <w:r w:rsidRPr="000D0BF7">
        <w:rPr>
          <w:rFonts w:ascii="Palatino Linotype" w:hAnsi="Palatino Linotype" w:cs="Arial"/>
        </w:rPr>
        <w:t xml:space="preserve">: </w:t>
      </w:r>
    </w:p>
    <w:p w:rsidR="00BD58D9" w:rsidRPr="000D0BF7" w:rsidRDefault="00BD58D9" w:rsidP="00BD58D9">
      <w:pPr>
        <w:spacing w:before="240" w:after="240" w:line="360" w:lineRule="auto"/>
        <w:jc w:val="center"/>
        <w:rPr>
          <w:rFonts w:ascii="Palatino Linotype" w:hAnsi="Palatino Linotype" w:cs="Arial"/>
          <w:b/>
          <w:sz w:val="28"/>
          <w:szCs w:val="28"/>
        </w:rPr>
      </w:pPr>
      <w:r w:rsidRPr="000D0BF7">
        <w:rPr>
          <w:rFonts w:ascii="Palatino Linotype" w:hAnsi="Palatino Linotype"/>
          <w:b/>
        </w:rPr>
        <w:t>A N T E C E D E N T E S</w:t>
      </w:r>
    </w:p>
    <w:p w:rsidR="00D06012" w:rsidRPr="000D0BF7" w:rsidRDefault="009F7616" w:rsidP="009143B4">
      <w:pPr>
        <w:spacing w:before="240" w:after="240" w:line="360" w:lineRule="auto"/>
        <w:jc w:val="both"/>
        <w:rPr>
          <w:rFonts w:ascii="Palatino Linotype" w:hAnsi="Palatino Linotype" w:cs="Arial"/>
        </w:rPr>
      </w:pPr>
      <w:r w:rsidRPr="000D0BF7">
        <w:rPr>
          <w:rFonts w:ascii="Palatino Linotype" w:hAnsi="Palatino Linotype" w:cs="Arial"/>
          <w:b/>
          <w:sz w:val="28"/>
          <w:szCs w:val="28"/>
        </w:rPr>
        <w:t>1. Solicitud</w:t>
      </w:r>
      <w:r w:rsidR="00DA0B63" w:rsidRPr="000D0BF7">
        <w:rPr>
          <w:rFonts w:ascii="Palatino Linotype" w:hAnsi="Palatino Linotype" w:cs="Arial"/>
          <w:b/>
          <w:sz w:val="28"/>
          <w:szCs w:val="28"/>
        </w:rPr>
        <w:t>es</w:t>
      </w:r>
      <w:r w:rsidRPr="000D0BF7">
        <w:rPr>
          <w:rFonts w:ascii="Palatino Linotype" w:hAnsi="Palatino Linotype" w:cs="Arial"/>
          <w:b/>
          <w:sz w:val="28"/>
          <w:szCs w:val="28"/>
        </w:rPr>
        <w:t xml:space="preserve"> de acceso a la información.</w:t>
      </w:r>
      <w:r w:rsidRPr="000D0BF7">
        <w:rPr>
          <w:rFonts w:ascii="Palatino Linotype" w:hAnsi="Palatino Linotype" w:cs="Arial"/>
          <w:sz w:val="28"/>
          <w:szCs w:val="28"/>
        </w:rPr>
        <w:t xml:space="preserve"> </w:t>
      </w:r>
      <w:r w:rsidR="00D06012" w:rsidRPr="000D0BF7">
        <w:rPr>
          <w:rFonts w:ascii="Palatino Linotype" w:hAnsi="Palatino Linotype" w:cs="Arial"/>
          <w:b/>
        </w:rPr>
        <w:t xml:space="preserve"> </w:t>
      </w:r>
      <w:r w:rsidR="00B45BD6" w:rsidRPr="000D0BF7">
        <w:rPr>
          <w:rFonts w:ascii="Palatino Linotype" w:hAnsi="Palatino Linotype" w:cs="Arial"/>
        </w:rPr>
        <w:t>E</w:t>
      </w:r>
      <w:r w:rsidR="00B21DCC" w:rsidRPr="000D0BF7">
        <w:rPr>
          <w:rFonts w:ascii="Palatino Linotype" w:hAnsi="Palatino Linotype" w:cs="Arial"/>
        </w:rPr>
        <w:t>n fecha</w:t>
      </w:r>
      <w:r w:rsidR="006B169B" w:rsidRPr="000D0BF7">
        <w:rPr>
          <w:rFonts w:ascii="Palatino Linotype" w:hAnsi="Palatino Linotype" w:cs="Arial"/>
        </w:rPr>
        <w:t>s</w:t>
      </w:r>
      <w:r w:rsidR="00B05E70" w:rsidRPr="000D0BF7">
        <w:rPr>
          <w:rFonts w:ascii="Palatino Linotype" w:hAnsi="Palatino Linotype" w:cs="Arial"/>
        </w:rPr>
        <w:t xml:space="preserve"> </w:t>
      </w:r>
      <w:r w:rsidR="008524F4" w:rsidRPr="000D0BF7">
        <w:rPr>
          <w:rFonts w:ascii="Palatino Linotype" w:hAnsi="Palatino Linotype" w:cs="Arial"/>
          <w:b/>
        </w:rPr>
        <w:t xml:space="preserve">diez </w:t>
      </w:r>
      <w:r w:rsidR="00306DCF" w:rsidRPr="000D0BF7">
        <w:rPr>
          <w:rFonts w:ascii="Palatino Linotype" w:hAnsi="Palatino Linotype" w:cs="Arial"/>
          <w:b/>
        </w:rPr>
        <w:t xml:space="preserve">de </w:t>
      </w:r>
      <w:r w:rsidR="008840F5" w:rsidRPr="000D0BF7">
        <w:rPr>
          <w:rFonts w:ascii="Palatino Linotype" w:hAnsi="Palatino Linotype" w:cs="Arial"/>
          <w:b/>
        </w:rPr>
        <w:t>septiembre</w:t>
      </w:r>
      <w:r w:rsidR="00916D45" w:rsidRPr="000D0BF7">
        <w:rPr>
          <w:rFonts w:ascii="Palatino Linotype" w:hAnsi="Palatino Linotype" w:cs="Arial"/>
          <w:b/>
        </w:rPr>
        <w:t xml:space="preserve"> </w:t>
      </w:r>
      <w:r w:rsidR="00270ADA" w:rsidRPr="000D0BF7">
        <w:rPr>
          <w:rFonts w:ascii="Palatino Linotype" w:hAnsi="Palatino Linotype" w:cs="Arial"/>
          <w:b/>
        </w:rPr>
        <w:t xml:space="preserve">de </w:t>
      </w:r>
      <w:r w:rsidR="003C338A" w:rsidRPr="000D0BF7">
        <w:rPr>
          <w:rFonts w:ascii="Palatino Linotype" w:hAnsi="Palatino Linotype" w:cs="Arial"/>
          <w:b/>
        </w:rPr>
        <w:t xml:space="preserve">dos mil </w:t>
      </w:r>
      <w:r w:rsidR="002B034D" w:rsidRPr="000D0BF7">
        <w:rPr>
          <w:rFonts w:ascii="Palatino Linotype" w:hAnsi="Palatino Linotype" w:cs="Arial"/>
          <w:b/>
        </w:rPr>
        <w:t>dieci</w:t>
      </w:r>
      <w:r w:rsidR="009F0BFA" w:rsidRPr="000D0BF7">
        <w:rPr>
          <w:rFonts w:ascii="Palatino Linotype" w:hAnsi="Palatino Linotype" w:cs="Arial"/>
          <w:b/>
        </w:rPr>
        <w:t>ocho</w:t>
      </w:r>
      <w:r w:rsidR="00D06012" w:rsidRPr="000D0BF7">
        <w:rPr>
          <w:rFonts w:ascii="Palatino Linotype" w:hAnsi="Palatino Linotype" w:cs="Arial"/>
          <w:b/>
        </w:rPr>
        <w:t>,</w:t>
      </w:r>
      <w:r w:rsidR="00100B43" w:rsidRPr="000D0BF7">
        <w:rPr>
          <w:rFonts w:ascii="Palatino Linotype" w:hAnsi="Palatino Linotype" w:cs="Arial"/>
          <w:b/>
        </w:rPr>
        <w:t xml:space="preserve"> </w:t>
      </w:r>
      <w:r w:rsidR="003D00EA" w:rsidRPr="000D0BF7">
        <w:rPr>
          <w:rFonts w:ascii="Palatino Linotype" w:hAnsi="Palatino Linotype" w:cs="Arial"/>
        </w:rPr>
        <w:t xml:space="preserve">el </w:t>
      </w:r>
      <w:r w:rsidR="003D00EA" w:rsidRPr="000D0BF7">
        <w:rPr>
          <w:rFonts w:ascii="Palatino Linotype" w:hAnsi="Palatino Linotype" w:cs="Arial"/>
          <w:b/>
        </w:rPr>
        <w:t>RECURRENTE</w:t>
      </w:r>
      <w:r w:rsidR="008524F4" w:rsidRPr="000D0BF7">
        <w:rPr>
          <w:rFonts w:ascii="Palatino Linotype" w:hAnsi="Palatino Linotype" w:cs="Arial"/>
        </w:rPr>
        <w:t xml:space="preserve"> </w:t>
      </w:r>
      <w:r w:rsidR="00D06012" w:rsidRPr="000D0BF7">
        <w:rPr>
          <w:rFonts w:ascii="Palatino Linotype" w:hAnsi="Palatino Linotype" w:cs="Arial"/>
        </w:rPr>
        <w:t>presentó a través del Sistema de Acceso a la Informació</w:t>
      </w:r>
      <w:r w:rsidR="007A1102" w:rsidRPr="000D0BF7">
        <w:rPr>
          <w:rFonts w:ascii="Palatino Linotype" w:hAnsi="Palatino Linotype" w:cs="Arial"/>
        </w:rPr>
        <w:t xml:space="preserve">n Mexiquense, en lo subsecuente el </w:t>
      </w:r>
      <w:r w:rsidR="00D06012" w:rsidRPr="000D0BF7">
        <w:rPr>
          <w:rFonts w:ascii="Palatino Linotype" w:hAnsi="Palatino Linotype" w:cs="Arial"/>
          <w:b/>
        </w:rPr>
        <w:t>SAIMEX</w:t>
      </w:r>
      <w:r w:rsidR="00D06012" w:rsidRPr="000D0BF7">
        <w:rPr>
          <w:rFonts w:ascii="Palatino Linotype" w:hAnsi="Palatino Linotype" w:cs="Arial"/>
        </w:rPr>
        <w:t xml:space="preserve"> ante </w:t>
      </w:r>
      <w:r w:rsidR="007A1102" w:rsidRPr="000D0BF7">
        <w:rPr>
          <w:rFonts w:ascii="Palatino Linotype" w:hAnsi="Palatino Linotype" w:cs="Arial"/>
        </w:rPr>
        <w:t xml:space="preserve">el </w:t>
      </w:r>
      <w:r w:rsidR="00D06012" w:rsidRPr="000D0BF7">
        <w:rPr>
          <w:rFonts w:ascii="Palatino Linotype" w:hAnsi="Palatino Linotype" w:cs="Arial"/>
          <w:b/>
        </w:rPr>
        <w:t>SUJETO OBLIGADO</w:t>
      </w:r>
      <w:r w:rsidR="00D06012" w:rsidRPr="000D0BF7">
        <w:rPr>
          <w:rFonts w:ascii="Palatino Linotype" w:hAnsi="Palatino Linotype" w:cs="Arial"/>
        </w:rPr>
        <w:t>, la</w:t>
      </w:r>
      <w:r w:rsidR="00DA0B63" w:rsidRPr="000D0BF7">
        <w:rPr>
          <w:rFonts w:ascii="Palatino Linotype" w:hAnsi="Palatino Linotype" w:cs="Arial"/>
        </w:rPr>
        <w:t>s</w:t>
      </w:r>
      <w:r w:rsidR="00D06012" w:rsidRPr="000D0BF7">
        <w:rPr>
          <w:rFonts w:ascii="Palatino Linotype" w:hAnsi="Palatino Linotype" w:cs="Arial"/>
        </w:rPr>
        <w:t xml:space="preserve"> solicitud</w:t>
      </w:r>
      <w:r w:rsidR="00DA0B63" w:rsidRPr="000D0BF7">
        <w:rPr>
          <w:rFonts w:ascii="Palatino Linotype" w:hAnsi="Palatino Linotype" w:cs="Arial"/>
        </w:rPr>
        <w:t>es</w:t>
      </w:r>
      <w:r w:rsidR="00D06012" w:rsidRPr="000D0BF7">
        <w:rPr>
          <w:rFonts w:ascii="Palatino Linotype" w:hAnsi="Palatino Linotype" w:cs="Arial"/>
        </w:rPr>
        <w:t xml:space="preserve"> de </w:t>
      </w:r>
      <w:proofErr w:type="gramStart"/>
      <w:r w:rsidR="00D06012" w:rsidRPr="000D0BF7">
        <w:rPr>
          <w:rFonts w:ascii="Palatino Linotype" w:hAnsi="Palatino Linotype" w:cs="Arial"/>
        </w:rPr>
        <w:t>acceso</w:t>
      </w:r>
      <w:proofErr w:type="gramEnd"/>
      <w:r w:rsidR="00D06012" w:rsidRPr="000D0BF7">
        <w:rPr>
          <w:rFonts w:ascii="Palatino Linotype" w:hAnsi="Palatino Linotype" w:cs="Arial"/>
        </w:rPr>
        <w:t xml:space="preserve"> a la información pública, a la</w:t>
      </w:r>
      <w:r w:rsidR="00DA0B63" w:rsidRPr="000D0BF7">
        <w:rPr>
          <w:rFonts w:ascii="Palatino Linotype" w:hAnsi="Palatino Linotype" w:cs="Arial"/>
        </w:rPr>
        <w:t>s</w:t>
      </w:r>
      <w:r w:rsidR="00D06012" w:rsidRPr="000D0BF7">
        <w:rPr>
          <w:rFonts w:ascii="Palatino Linotype" w:hAnsi="Palatino Linotype" w:cs="Arial"/>
        </w:rPr>
        <w:t xml:space="preserve"> que se le</w:t>
      </w:r>
      <w:r w:rsidR="00DA0B63" w:rsidRPr="000D0BF7">
        <w:rPr>
          <w:rFonts w:ascii="Palatino Linotype" w:hAnsi="Palatino Linotype" w:cs="Arial"/>
        </w:rPr>
        <w:t>s</w:t>
      </w:r>
      <w:r w:rsidR="00D06012" w:rsidRPr="000D0BF7">
        <w:rPr>
          <w:rFonts w:ascii="Palatino Linotype" w:hAnsi="Palatino Linotype" w:cs="Arial"/>
        </w:rPr>
        <w:t xml:space="preserve"> asign</w:t>
      </w:r>
      <w:r w:rsidR="003C338A" w:rsidRPr="000D0BF7">
        <w:rPr>
          <w:rFonts w:ascii="Palatino Linotype" w:hAnsi="Palatino Linotype" w:cs="Arial"/>
        </w:rPr>
        <w:t xml:space="preserve">aron los números </w:t>
      </w:r>
      <w:r w:rsidR="008840F5" w:rsidRPr="000D0BF7">
        <w:rPr>
          <w:rFonts w:ascii="Palatino Linotype" w:hAnsi="Palatino Linotype" w:cs="Arial"/>
          <w:b/>
        </w:rPr>
        <w:t>0</w:t>
      </w:r>
      <w:r w:rsidR="008524F4" w:rsidRPr="000D0BF7">
        <w:rPr>
          <w:rFonts w:ascii="Palatino Linotype" w:hAnsi="Palatino Linotype" w:cs="Arial"/>
          <w:b/>
        </w:rPr>
        <w:t>0171</w:t>
      </w:r>
      <w:r w:rsidR="008840F5" w:rsidRPr="000D0BF7">
        <w:rPr>
          <w:rFonts w:ascii="Palatino Linotype" w:hAnsi="Palatino Linotype" w:cs="Arial"/>
          <w:b/>
        </w:rPr>
        <w:t>/</w:t>
      </w:r>
      <w:r w:rsidR="008524F4" w:rsidRPr="000D0BF7">
        <w:rPr>
          <w:rFonts w:ascii="Palatino Linotype" w:hAnsi="Palatino Linotype" w:cs="Arial"/>
          <w:b/>
        </w:rPr>
        <w:t>ZUMPANGO/</w:t>
      </w:r>
      <w:r w:rsidR="008840F5" w:rsidRPr="000D0BF7">
        <w:rPr>
          <w:rFonts w:ascii="Palatino Linotype" w:hAnsi="Palatino Linotype" w:cs="Arial"/>
          <w:b/>
        </w:rPr>
        <w:t>IP/2018,</w:t>
      </w:r>
      <w:r w:rsidR="00347B77" w:rsidRPr="000D0BF7">
        <w:rPr>
          <w:rFonts w:ascii="Palatino Linotype" w:hAnsi="Palatino Linotype" w:cs="Arial"/>
          <w:b/>
          <w:color w:val="00B0F0"/>
        </w:rPr>
        <w:t xml:space="preserve"> </w:t>
      </w:r>
      <w:r w:rsidR="008524F4" w:rsidRPr="000D0BF7">
        <w:rPr>
          <w:rFonts w:ascii="Palatino Linotype" w:hAnsi="Palatino Linotype" w:cs="Arial"/>
          <w:b/>
        </w:rPr>
        <w:t>00170/ZUMPANGO/IP/2018</w:t>
      </w:r>
      <w:r w:rsidR="008840F5" w:rsidRPr="000D0BF7">
        <w:rPr>
          <w:rFonts w:ascii="Palatino Linotype" w:hAnsi="Palatino Linotype" w:cs="Arial"/>
          <w:b/>
        </w:rPr>
        <w:t>0</w:t>
      </w:r>
      <w:r w:rsidR="008524F4" w:rsidRPr="000D0BF7">
        <w:rPr>
          <w:rFonts w:ascii="Palatino Linotype" w:hAnsi="Palatino Linotype" w:cs="Arial"/>
          <w:b/>
        </w:rPr>
        <w:t xml:space="preserve"> Y 00169/ZUMPANGO/IP/2018, </w:t>
      </w:r>
      <w:r w:rsidR="00D06012" w:rsidRPr="000D0BF7">
        <w:rPr>
          <w:rFonts w:ascii="Palatino Linotype" w:hAnsi="Palatino Linotype" w:cs="Arial"/>
        </w:rPr>
        <w:t>mediante la</w:t>
      </w:r>
      <w:r w:rsidR="00DA0B63" w:rsidRPr="000D0BF7">
        <w:rPr>
          <w:rFonts w:ascii="Palatino Linotype" w:hAnsi="Palatino Linotype" w:cs="Arial"/>
        </w:rPr>
        <w:t>s</w:t>
      </w:r>
      <w:r w:rsidR="00D06012" w:rsidRPr="000D0BF7">
        <w:rPr>
          <w:rFonts w:ascii="Palatino Linotype" w:hAnsi="Palatino Linotype" w:cs="Arial"/>
        </w:rPr>
        <w:t xml:space="preserve"> cual</w:t>
      </w:r>
      <w:r w:rsidR="00DA0B63" w:rsidRPr="000D0BF7">
        <w:rPr>
          <w:rFonts w:ascii="Palatino Linotype" w:hAnsi="Palatino Linotype" w:cs="Arial"/>
        </w:rPr>
        <w:t>es</w:t>
      </w:r>
      <w:r w:rsidR="00D06012" w:rsidRPr="000D0BF7">
        <w:rPr>
          <w:rFonts w:ascii="Palatino Linotype" w:hAnsi="Palatino Linotype" w:cs="Arial"/>
        </w:rPr>
        <w:t xml:space="preserve"> </w:t>
      </w:r>
      <w:r w:rsidR="00F077F3" w:rsidRPr="000D0BF7">
        <w:rPr>
          <w:rFonts w:ascii="Palatino Linotype" w:hAnsi="Palatino Linotype" w:cs="Arial"/>
        </w:rPr>
        <w:t>requirió</w:t>
      </w:r>
      <w:r w:rsidR="00E07049" w:rsidRPr="000D0BF7">
        <w:rPr>
          <w:rFonts w:ascii="Palatino Linotype" w:hAnsi="Palatino Linotype" w:cs="Arial"/>
        </w:rPr>
        <w:t xml:space="preserve"> </w:t>
      </w:r>
      <w:r w:rsidR="00EA1279" w:rsidRPr="000D0BF7">
        <w:rPr>
          <w:rFonts w:ascii="Palatino Linotype" w:hAnsi="Palatino Linotype" w:cs="Arial"/>
        </w:rPr>
        <w:t xml:space="preserve">la información </w:t>
      </w:r>
      <w:r w:rsidR="00D06012" w:rsidRPr="000D0BF7">
        <w:rPr>
          <w:rFonts w:ascii="Palatino Linotype" w:hAnsi="Palatino Linotype" w:cs="Arial"/>
        </w:rPr>
        <w:t xml:space="preserve">siguiente: </w:t>
      </w:r>
    </w:p>
    <w:p w:rsidR="008524F4" w:rsidRPr="000D0BF7" w:rsidRDefault="008524F4" w:rsidP="007E7127">
      <w:pPr>
        <w:ind w:left="567"/>
        <w:jc w:val="both"/>
        <w:rPr>
          <w:rFonts w:ascii="Palatino Linotype" w:hAnsi="Palatino Linotype" w:cs="Arial"/>
          <w:sz w:val="22"/>
          <w:szCs w:val="22"/>
        </w:rPr>
      </w:pPr>
      <w:r w:rsidRPr="000D0BF7">
        <w:rPr>
          <w:rFonts w:ascii="Palatino Linotype" w:hAnsi="Palatino Linotype" w:cs="Arial"/>
          <w:b/>
        </w:rPr>
        <w:t>00171/ZUMPANGO/IP/2018: “</w:t>
      </w:r>
      <w:r w:rsidRPr="000D0BF7">
        <w:rPr>
          <w:rFonts w:ascii="Palatino Linotype" w:hAnsi="Palatino Linotype" w:cs="Arial"/>
          <w:sz w:val="22"/>
          <w:szCs w:val="22"/>
        </w:rPr>
        <w:t>SOLICITO EN EXCEL LISTADO CON NOMBRE, FECHA Y CANTIDAD DE LAS HOMOLOGACIONES AL SALARIO QUE HA RECIBIDO EL PERSONAL SINDICALIZADO A PARTIR DE AGOSTO DE 2016 A AGOSTO DE 2018”</w:t>
      </w:r>
    </w:p>
    <w:p w:rsidR="008524F4" w:rsidRPr="000D0BF7" w:rsidRDefault="008524F4" w:rsidP="007E7127">
      <w:pPr>
        <w:ind w:left="567"/>
        <w:jc w:val="both"/>
        <w:rPr>
          <w:rFonts w:ascii="Palatino Linotype" w:hAnsi="Palatino Linotype" w:cs="Arial"/>
          <w:b/>
        </w:rPr>
      </w:pPr>
    </w:p>
    <w:p w:rsidR="008524F4" w:rsidRPr="000D0BF7" w:rsidRDefault="008524F4" w:rsidP="007E7127">
      <w:pPr>
        <w:ind w:left="567"/>
        <w:jc w:val="both"/>
        <w:rPr>
          <w:rFonts w:ascii="Palatino Linotype" w:hAnsi="Palatino Linotype" w:cs="Arial"/>
          <w:b/>
        </w:rPr>
      </w:pPr>
      <w:r w:rsidRPr="000D0BF7">
        <w:rPr>
          <w:rFonts w:ascii="Palatino Linotype" w:hAnsi="Palatino Linotype" w:cs="Arial"/>
          <w:b/>
        </w:rPr>
        <w:t>00170/ZUMPANGO/IP/20180: “</w:t>
      </w:r>
      <w:r w:rsidRPr="000D0BF7">
        <w:rPr>
          <w:rFonts w:ascii="Palatino Linotype" w:hAnsi="Palatino Linotype"/>
          <w:sz w:val="22"/>
          <w:szCs w:val="22"/>
          <w:lang w:val="es-MX" w:eastAsia="es-MX"/>
        </w:rPr>
        <w:t>SOLICITO EN EXCEL LISTADO CON NOMBRE, FECHA Y CANTIDAD DE LOS AUMENTOS DE SALARIO QUE HA RECIBIDO EL PERSONAL SINDICALIZADO A PARTIR DE AGOSTO DE 2016 A AGOSTO DE 2018</w:t>
      </w:r>
      <w:r w:rsidRPr="000D0BF7">
        <w:rPr>
          <w:rFonts w:ascii="Palatino Linotype" w:hAnsi="Palatino Linotype" w:cs="Arial"/>
          <w:b/>
        </w:rPr>
        <w:t>”</w:t>
      </w:r>
    </w:p>
    <w:p w:rsidR="008524F4" w:rsidRPr="000D0BF7" w:rsidRDefault="008524F4" w:rsidP="007E7127">
      <w:pPr>
        <w:ind w:left="567"/>
        <w:jc w:val="both"/>
        <w:rPr>
          <w:rFonts w:ascii="Palatino Linotype" w:hAnsi="Palatino Linotype" w:cs="Arial"/>
          <w:b/>
        </w:rPr>
      </w:pPr>
    </w:p>
    <w:p w:rsidR="00C67E50" w:rsidRPr="000D0BF7" w:rsidRDefault="008524F4" w:rsidP="007E7127">
      <w:pPr>
        <w:ind w:left="567"/>
        <w:jc w:val="both"/>
        <w:rPr>
          <w:rFonts w:ascii="Palatino Linotype" w:hAnsi="Palatino Linotype" w:cs="Arial"/>
          <w:i/>
          <w:sz w:val="22"/>
          <w:szCs w:val="22"/>
        </w:rPr>
      </w:pPr>
      <w:r w:rsidRPr="000D0BF7">
        <w:rPr>
          <w:rFonts w:ascii="Palatino Linotype" w:hAnsi="Palatino Linotype" w:cs="Arial"/>
          <w:b/>
        </w:rPr>
        <w:lastRenderedPageBreak/>
        <w:t>00169/ZUMPANGO/IP/2018</w:t>
      </w:r>
      <w:r w:rsidR="00C67E50" w:rsidRPr="000D0BF7">
        <w:rPr>
          <w:rFonts w:ascii="Palatino Linotype" w:hAnsi="Palatino Linotype" w:cs="Arial"/>
          <w:b/>
          <w:sz w:val="22"/>
          <w:szCs w:val="22"/>
        </w:rPr>
        <w:t xml:space="preserve">: </w:t>
      </w:r>
      <w:r w:rsidR="00C67E50" w:rsidRPr="000D0BF7">
        <w:rPr>
          <w:rFonts w:ascii="Palatino Linotype" w:hAnsi="Palatino Linotype" w:cs="Arial"/>
          <w:i/>
          <w:sz w:val="22"/>
          <w:szCs w:val="22"/>
        </w:rPr>
        <w:t>“</w:t>
      </w:r>
      <w:r w:rsidR="0043733C" w:rsidRPr="000D0BF7">
        <w:rPr>
          <w:rFonts w:ascii="Palatino Linotype" w:hAnsi="Palatino Linotype" w:cs="Arial"/>
          <w:i/>
          <w:sz w:val="22"/>
          <w:szCs w:val="22"/>
        </w:rPr>
        <w:t>SOLICITO EN EXCEL LISTADO CON NOMBRE FECHA Y CANTIDAD DE LAS COMPENSACIONES, GRATIFICACIONES, BONOS, ETC, QUE HA RECIBIDO EL PERSONAL SINDICALIZADO A PARTIR DE AGOSTO DE 2016 A AGOSTO DE 2018</w:t>
      </w:r>
      <w:r w:rsidR="00057E0B" w:rsidRPr="000D0BF7">
        <w:rPr>
          <w:rFonts w:ascii="Palatino Linotype" w:hAnsi="Palatino Linotype" w:cs="Arial"/>
          <w:i/>
          <w:sz w:val="22"/>
          <w:szCs w:val="22"/>
        </w:rPr>
        <w:t xml:space="preserve">” </w:t>
      </w:r>
      <w:r w:rsidR="00C67E50" w:rsidRPr="000D0BF7">
        <w:rPr>
          <w:rFonts w:ascii="Palatino Linotype" w:hAnsi="Palatino Linotype" w:cs="Arial"/>
          <w:i/>
          <w:sz w:val="22"/>
          <w:szCs w:val="22"/>
        </w:rPr>
        <w:t>(Sic)</w:t>
      </w:r>
    </w:p>
    <w:p w:rsidR="00D775E8" w:rsidRPr="000D0BF7" w:rsidRDefault="00D775E8" w:rsidP="007E7127">
      <w:pPr>
        <w:ind w:left="567"/>
        <w:jc w:val="both"/>
        <w:rPr>
          <w:rFonts w:ascii="Palatino Linotype" w:hAnsi="Palatino Linotype" w:cs="Arial"/>
          <w:b/>
          <w:sz w:val="22"/>
          <w:szCs w:val="22"/>
        </w:rPr>
      </w:pPr>
    </w:p>
    <w:p w:rsidR="00D775E8" w:rsidRPr="000D0BF7" w:rsidRDefault="00D775E8" w:rsidP="00D775E8">
      <w:pPr>
        <w:ind w:left="567"/>
        <w:jc w:val="both"/>
        <w:rPr>
          <w:rFonts w:ascii="Palatino Linotype" w:hAnsi="Palatino Linotype" w:cs="Arial"/>
          <w:b/>
        </w:rPr>
      </w:pPr>
    </w:p>
    <w:p w:rsidR="00F004E5" w:rsidRPr="000D0BF7" w:rsidRDefault="009A4D3C" w:rsidP="009143B4">
      <w:pPr>
        <w:spacing w:before="240" w:after="240" w:line="360" w:lineRule="auto"/>
        <w:jc w:val="both"/>
        <w:rPr>
          <w:rFonts w:ascii="Palatino Linotype" w:hAnsi="Palatino Linotype" w:cs="Arial"/>
          <w:b/>
        </w:rPr>
      </w:pPr>
      <w:r w:rsidRPr="000D0BF7">
        <w:rPr>
          <w:rFonts w:ascii="Palatino Linotype" w:hAnsi="Palatino Linotype" w:cs="Arial"/>
          <w:b/>
          <w:sz w:val="28"/>
          <w:szCs w:val="28"/>
        </w:rPr>
        <w:t>Modalidad de e</w:t>
      </w:r>
      <w:r w:rsidR="00F004E5" w:rsidRPr="000D0BF7">
        <w:rPr>
          <w:rFonts w:ascii="Palatino Linotype" w:hAnsi="Palatino Linotype" w:cs="Arial"/>
          <w:b/>
          <w:sz w:val="28"/>
          <w:szCs w:val="28"/>
        </w:rPr>
        <w:t>ntrega:</w:t>
      </w:r>
      <w:r w:rsidR="00F004E5" w:rsidRPr="000D0BF7">
        <w:rPr>
          <w:rFonts w:ascii="Palatino Linotype" w:hAnsi="Palatino Linotype" w:cs="Arial"/>
        </w:rPr>
        <w:t xml:space="preserve"> A través del SAIMEX</w:t>
      </w:r>
      <w:r w:rsidR="009B204B" w:rsidRPr="000D0BF7">
        <w:rPr>
          <w:rFonts w:ascii="Palatino Linotype" w:hAnsi="Palatino Linotype" w:cs="Arial"/>
        </w:rPr>
        <w:t>, en todos los casos.</w:t>
      </w:r>
    </w:p>
    <w:p w:rsidR="004A6FAB" w:rsidRPr="000D0BF7" w:rsidRDefault="00192209" w:rsidP="00EC3197">
      <w:pPr>
        <w:spacing w:before="240" w:after="240" w:line="360" w:lineRule="auto"/>
        <w:jc w:val="both"/>
        <w:rPr>
          <w:rFonts w:ascii="Palatino Linotype" w:hAnsi="Palatino Linotype" w:cs="Arial"/>
          <w:i/>
          <w:sz w:val="22"/>
          <w:szCs w:val="22"/>
        </w:rPr>
      </w:pPr>
      <w:r w:rsidRPr="000D0BF7">
        <w:rPr>
          <w:rFonts w:ascii="Palatino Linotype" w:hAnsi="Palatino Linotype" w:cs="Arial"/>
          <w:b/>
          <w:sz w:val="28"/>
          <w:szCs w:val="28"/>
        </w:rPr>
        <w:t>Archivos adjuntos</w:t>
      </w:r>
      <w:r w:rsidR="00FC18EB" w:rsidRPr="000D0BF7">
        <w:rPr>
          <w:rFonts w:ascii="Palatino Linotype" w:hAnsi="Palatino Linotype" w:cs="Arial"/>
          <w:szCs w:val="28"/>
        </w:rPr>
        <w:t xml:space="preserve">: </w:t>
      </w:r>
      <w:r w:rsidR="00EC3197" w:rsidRPr="000D0BF7">
        <w:rPr>
          <w:rFonts w:ascii="Palatino Linotype" w:hAnsi="Palatino Linotype" w:cs="Arial"/>
          <w:szCs w:val="28"/>
        </w:rPr>
        <w:t>Ninguno.</w:t>
      </w:r>
    </w:p>
    <w:p w:rsidR="00B012B9" w:rsidRPr="000D0BF7" w:rsidRDefault="009F7616" w:rsidP="00B012B9">
      <w:pPr>
        <w:spacing w:before="240" w:after="240" w:line="360" w:lineRule="auto"/>
        <w:jc w:val="both"/>
        <w:rPr>
          <w:rFonts w:ascii="Palatino Linotype" w:hAnsi="Palatino Linotype" w:cs="Arial"/>
          <w:b/>
          <w:sz w:val="28"/>
          <w:szCs w:val="28"/>
        </w:rPr>
      </w:pPr>
      <w:r w:rsidRPr="000D0BF7">
        <w:rPr>
          <w:rFonts w:ascii="Palatino Linotype" w:hAnsi="Palatino Linotype" w:cs="Arial"/>
          <w:b/>
          <w:sz w:val="28"/>
          <w:szCs w:val="28"/>
        </w:rPr>
        <w:t xml:space="preserve">2. </w:t>
      </w:r>
      <w:r w:rsidR="001B0F19" w:rsidRPr="000D0BF7">
        <w:rPr>
          <w:rFonts w:ascii="Palatino Linotype" w:hAnsi="Palatino Linotype" w:cs="Arial"/>
          <w:b/>
          <w:sz w:val="28"/>
          <w:szCs w:val="28"/>
        </w:rPr>
        <w:t xml:space="preserve">Prórroga. </w:t>
      </w:r>
      <w:r w:rsidR="00B012B9" w:rsidRPr="000D0BF7">
        <w:rPr>
          <w:rFonts w:ascii="Palatino Linotype" w:hAnsi="Palatino Linotype"/>
        </w:rPr>
        <w:t xml:space="preserve">En fecha </w:t>
      </w:r>
      <w:r w:rsidR="00B012B9" w:rsidRPr="000D0BF7">
        <w:rPr>
          <w:rFonts w:ascii="Palatino Linotype" w:hAnsi="Palatino Linotype"/>
          <w:b/>
        </w:rPr>
        <w:t>uno</w:t>
      </w:r>
      <w:r w:rsidR="00B012B9" w:rsidRPr="000D0BF7">
        <w:rPr>
          <w:rFonts w:ascii="Palatino Linotype" w:hAnsi="Palatino Linotype"/>
        </w:rPr>
        <w:t xml:space="preserve"> </w:t>
      </w:r>
      <w:r w:rsidR="00B012B9" w:rsidRPr="000D0BF7">
        <w:rPr>
          <w:rFonts w:ascii="Palatino Linotype" w:hAnsi="Palatino Linotype"/>
          <w:b/>
        </w:rPr>
        <w:t>de octubre de dos mil dieciocho</w:t>
      </w:r>
      <w:r w:rsidR="00B012B9" w:rsidRPr="000D0BF7">
        <w:rPr>
          <w:rFonts w:ascii="Palatino Linotype" w:hAnsi="Palatino Linotype"/>
        </w:rPr>
        <w:t xml:space="preserve">,  el </w:t>
      </w:r>
      <w:r w:rsidR="00B012B9" w:rsidRPr="000D0BF7">
        <w:rPr>
          <w:rFonts w:ascii="Palatino Linotype" w:hAnsi="Palatino Linotype"/>
          <w:b/>
        </w:rPr>
        <w:t>SUJETO OBLIGADO</w:t>
      </w:r>
      <w:r w:rsidR="00B012B9" w:rsidRPr="000D0BF7">
        <w:rPr>
          <w:rFonts w:ascii="Palatino Linotype" w:hAnsi="Palatino Linotype"/>
        </w:rPr>
        <w:t xml:space="preserve"> notificó vía el SAIMEX, la prórroga del plazo para emitir </w:t>
      </w:r>
      <w:r w:rsidR="00D21F04" w:rsidRPr="000D0BF7">
        <w:rPr>
          <w:rFonts w:ascii="Palatino Linotype" w:hAnsi="Palatino Linotype"/>
        </w:rPr>
        <w:t>r</w:t>
      </w:r>
      <w:r w:rsidR="00B012B9" w:rsidRPr="000D0BF7">
        <w:rPr>
          <w:rFonts w:ascii="Palatino Linotype" w:hAnsi="Palatino Linotype"/>
        </w:rPr>
        <w:t>espuesta</w:t>
      </w:r>
      <w:r w:rsidR="00D21F04" w:rsidRPr="000D0BF7">
        <w:rPr>
          <w:rFonts w:ascii="Palatino Linotype" w:hAnsi="Palatino Linotype"/>
        </w:rPr>
        <w:t xml:space="preserve"> por siete días más</w:t>
      </w:r>
      <w:r w:rsidR="00F70CA9" w:rsidRPr="000D0BF7">
        <w:rPr>
          <w:rFonts w:ascii="Palatino Linotype" w:hAnsi="Palatino Linotype"/>
        </w:rPr>
        <w:t xml:space="preserve">, para lo cual adjuntó </w:t>
      </w:r>
      <w:r w:rsidR="00B012B9" w:rsidRPr="000D0BF7">
        <w:rPr>
          <w:rFonts w:ascii="Palatino Linotype" w:hAnsi="Palatino Linotype"/>
        </w:rPr>
        <w:t xml:space="preserve">el </w:t>
      </w:r>
      <w:r w:rsidR="00B012B9" w:rsidRPr="000D0BF7">
        <w:rPr>
          <w:rFonts w:ascii="Palatino Linotype" w:hAnsi="Palatino Linotype"/>
          <w:b/>
        </w:rPr>
        <w:t xml:space="preserve">Acta </w:t>
      </w:r>
      <w:r w:rsidR="00F70CA9" w:rsidRPr="000D0BF7">
        <w:rPr>
          <w:rFonts w:ascii="Palatino Linotype" w:hAnsi="Palatino Linotype"/>
          <w:b/>
        </w:rPr>
        <w:t xml:space="preserve"> CT/ZUMPANGO/ACTA-040/18</w:t>
      </w:r>
      <w:r w:rsidR="00E174D0" w:rsidRPr="000D0BF7">
        <w:rPr>
          <w:rFonts w:ascii="Palatino Linotype" w:hAnsi="Palatino Linotype"/>
          <w:b/>
        </w:rPr>
        <w:t xml:space="preserve"> </w:t>
      </w:r>
      <w:r w:rsidR="00E174D0" w:rsidRPr="000D0BF7">
        <w:rPr>
          <w:rFonts w:ascii="Palatino Linotype" w:hAnsi="Palatino Linotype"/>
        </w:rPr>
        <w:t>de fecha veintinueve de s</w:t>
      </w:r>
      <w:r w:rsidR="00B65534" w:rsidRPr="000D0BF7">
        <w:rPr>
          <w:rFonts w:ascii="Palatino Linotype" w:hAnsi="Palatino Linotype"/>
        </w:rPr>
        <w:t>eptiembre de dos mil dieciocho d</w:t>
      </w:r>
      <w:r w:rsidR="00E174D0" w:rsidRPr="000D0BF7">
        <w:rPr>
          <w:rFonts w:ascii="Palatino Linotype" w:hAnsi="Palatino Linotype"/>
        </w:rPr>
        <w:t xml:space="preserve">el </w:t>
      </w:r>
      <w:r w:rsidR="00B012B9" w:rsidRPr="000D0BF7">
        <w:rPr>
          <w:rFonts w:ascii="Palatino Linotype" w:hAnsi="Palatino Linotype"/>
        </w:rPr>
        <w:t>Comité de Transparencia</w:t>
      </w:r>
      <w:r w:rsidR="00E174D0" w:rsidRPr="000D0BF7">
        <w:rPr>
          <w:rFonts w:ascii="Palatino Linotype" w:hAnsi="Palatino Linotype"/>
        </w:rPr>
        <w:t xml:space="preserve"> del </w:t>
      </w:r>
      <w:r w:rsidR="00E174D0" w:rsidRPr="000D0BF7">
        <w:rPr>
          <w:rFonts w:ascii="Palatino Linotype" w:hAnsi="Palatino Linotype"/>
          <w:b/>
        </w:rPr>
        <w:t>SUJETO OBLIGADO</w:t>
      </w:r>
      <w:r w:rsidR="00D21F04" w:rsidRPr="000D0BF7">
        <w:rPr>
          <w:rFonts w:ascii="Palatino Linotype" w:hAnsi="Palatino Linotype"/>
        </w:rPr>
        <w:t xml:space="preserve"> </w:t>
      </w:r>
      <w:r w:rsidR="00B65534" w:rsidRPr="000D0BF7">
        <w:rPr>
          <w:rFonts w:ascii="Palatino Linotype" w:hAnsi="Palatino Linotype"/>
        </w:rPr>
        <w:t>quien</w:t>
      </w:r>
      <w:r w:rsidR="00B65534" w:rsidRPr="000D0BF7">
        <w:rPr>
          <w:rFonts w:ascii="Palatino Linotype" w:hAnsi="Palatino Linotype"/>
          <w:b/>
        </w:rPr>
        <w:t xml:space="preserve"> </w:t>
      </w:r>
      <w:r w:rsidR="00E174D0" w:rsidRPr="000D0BF7">
        <w:rPr>
          <w:rFonts w:ascii="Palatino Linotype" w:hAnsi="Palatino Linotype"/>
        </w:rPr>
        <w:t>confirmó la ampliación del</w:t>
      </w:r>
      <w:r w:rsidR="00D21F04" w:rsidRPr="000D0BF7">
        <w:rPr>
          <w:rFonts w:ascii="Palatino Linotype" w:hAnsi="Palatino Linotype"/>
        </w:rPr>
        <w:t xml:space="preserve"> plazo</w:t>
      </w:r>
      <w:r w:rsidR="00B65534" w:rsidRPr="000D0BF7">
        <w:rPr>
          <w:rFonts w:ascii="Palatino Linotype" w:hAnsi="Palatino Linotype"/>
        </w:rPr>
        <w:t xml:space="preserve"> referida.</w:t>
      </w:r>
      <w:r w:rsidR="00F70CA9" w:rsidRPr="000D0BF7">
        <w:rPr>
          <w:rFonts w:ascii="Palatino Linotype" w:hAnsi="Palatino Linotype"/>
        </w:rPr>
        <w:t xml:space="preserve"> </w:t>
      </w:r>
      <w:r w:rsidR="00B012B9" w:rsidRPr="000D0BF7">
        <w:rPr>
          <w:rFonts w:ascii="Palatino Linotype" w:hAnsi="Palatino Linotype"/>
        </w:rPr>
        <w:t xml:space="preserve"> </w:t>
      </w:r>
    </w:p>
    <w:p w:rsidR="00E24F4A" w:rsidRPr="000D0BF7" w:rsidRDefault="001B0F19" w:rsidP="007E7175">
      <w:pPr>
        <w:spacing w:before="240" w:after="240" w:line="360" w:lineRule="auto"/>
        <w:jc w:val="both"/>
        <w:rPr>
          <w:rFonts w:ascii="Palatino Linotype" w:hAnsi="Palatino Linotype" w:cs="Arial"/>
        </w:rPr>
      </w:pPr>
      <w:r w:rsidRPr="000D0BF7">
        <w:rPr>
          <w:rFonts w:ascii="Palatino Linotype" w:hAnsi="Palatino Linotype" w:cs="Arial"/>
          <w:b/>
          <w:sz w:val="28"/>
          <w:szCs w:val="28"/>
        </w:rPr>
        <w:t xml:space="preserve">3. </w:t>
      </w:r>
      <w:r w:rsidR="009F7616" w:rsidRPr="000D0BF7">
        <w:rPr>
          <w:rFonts w:ascii="Palatino Linotype" w:hAnsi="Palatino Linotype" w:cs="Arial"/>
          <w:b/>
          <w:sz w:val="28"/>
          <w:szCs w:val="28"/>
        </w:rPr>
        <w:t>Respuesta</w:t>
      </w:r>
      <w:r w:rsidR="007E7175" w:rsidRPr="000D0BF7">
        <w:rPr>
          <w:rFonts w:ascii="Palatino Linotype" w:hAnsi="Palatino Linotype" w:cs="Arial"/>
          <w:b/>
          <w:sz w:val="28"/>
          <w:szCs w:val="28"/>
        </w:rPr>
        <w:t>s</w:t>
      </w:r>
      <w:r w:rsidR="009F7616" w:rsidRPr="000D0BF7">
        <w:rPr>
          <w:rFonts w:ascii="Palatino Linotype" w:hAnsi="Palatino Linotype" w:cs="Arial"/>
          <w:b/>
          <w:sz w:val="28"/>
          <w:szCs w:val="28"/>
        </w:rPr>
        <w:t>.</w:t>
      </w:r>
      <w:r w:rsidR="009F7616" w:rsidRPr="000D0BF7">
        <w:rPr>
          <w:rFonts w:ascii="Palatino Linotype" w:hAnsi="Palatino Linotype" w:cs="Arial"/>
          <w:b/>
        </w:rPr>
        <w:t xml:space="preserve"> </w:t>
      </w:r>
      <w:r w:rsidR="00C91852" w:rsidRPr="000D0BF7">
        <w:rPr>
          <w:rFonts w:ascii="Palatino Linotype" w:hAnsi="Palatino Linotype" w:cs="Arial"/>
        </w:rPr>
        <w:t>En fecha</w:t>
      </w:r>
      <w:r w:rsidR="00E24F4A" w:rsidRPr="000D0BF7">
        <w:rPr>
          <w:rFonts w:ascii="Palatino Linotype" w:hAnsi="Palatino Linotype" w:cs="Arial"/>
        </w:rPr>
        <w:t xml:space="preserve"> </w:t>
      </w:r>
      <w:r w:rsidR="008B2C7D" w:rsidRPr="000D0BF7">
        <w:rPr>
          <w:rFonts w:ascii="Palatino Linotype" w:hAnsi="Palatino Linotype" w:cs="Arial"/>
          <w:b/>
        </w:rPr>
        <w:t xml:space="preserve">diez </w:t>
      </w:r>
      <w:r w:rsidR="0043733C" w:rsidRPr="000D0BF7">
        <w:rPr>
          <w:rFonts w:ascii="Palatino Linotype" w:hAnsi="Palatino Linotype" w:cs="Arial"/>
          <w:b/>
        </w:rPr>
        <w:t xml:space="preserve">de octubre </w:t>
      </w:r>
      <w:r w:rsidR="009B204B" w:rsidRPr="000D0BF7">
        <w:rPr>
          <w:rFonts w:ascii="Palatino Linotype" w:hAnsi="Palatino Linotype" w:cs="Arial"/>
          <w:b/>
        </w:rPr>
        <w:t>de dos</w:t>
      </w:r>
      <w:r w:rsidR="00C91852" w:rsidRPr="000D0BF7">
        <w:rPr>
          <w:rFonts w:ascii="Palatino Linotype" w:hAnsi="Palatino Linotype" w:cs="Arial"/>
          <w:b/>
        </w:rPr>
        <w:t xml:space="preserve"> mil dieci</w:t>
      </w:r>
      <w:r w:rsidR="006D04BB" w:rsidRPr="000D0BF7">
        <w:rPr>
          <w:rFonts w:ascii="Palatino Linotype" w:hAnsi="Palatino Linotype" w:cs="Arial"/>
          <w:b/>
        </w:rPr>
        <w:t>ocho</w:t>
      </w:r>
      <w:r w:rsidR="00C91852" w:rsidRPr="000D0BF7">
        <w:rPr>
          <w:rFonts w:ascii="Palatino Linotype" w:hAnsi="Palatino Linotype" w:cs="Arial"/>
        </w:rPr>
        <w:t xml:space="preserve">, </w:t>
      </w:r>
      <w:r w:rsidR="00283A16" w:rsidRPr="000D0BF7">
        <w:rPr>
          <w:rFonts w:ascii="Palatino Linotype" w:hAnsi="Palatino Linotype" w:cs="Arial"/>
        </w:rPr>
        <w:t xml:space="preserve">el </w:t>
      </w:r>
      <w:r w:rsidR="00283A16" w:rsidRPr="000D0BF7">
        <w:rPr>
          <w:rFonts w:ascii="Palatino Linotype" w:hAnsi="Palatino Linotype" w:cs="Arial"/>
          <w:b/>
        </w:rPr>
        <w:t xml:space="preserve">SUJETO OBLIGADO </w:t>
      </w:r>
      <w:r w:rsidR="00283A16" w:rsidRPr="000D0BF7">
        <w:rPr>
          <w:rFonts w:ascii="Palatino Linotype" w:hAnsi="Palatino Linotype" w:cs="Arial"/>
        </w:rPr>
        <w:t>otorgó</w:t>
      </w:r>
      <w:r w:rsidR="001742B4" w:rsidRPr="000D0BF7">
        <w:rPr>
          <w:rFonts w:ascii="Palatino Linotype" w:hAnsi="Palatino Linotype" w:cs="Arial"/>
        </w:rPr>
        <w:t xml:space="preserve"> </w:t>
      </w:r>
      <w:r w:rsidR="00283A16" w:rsidRPr="000D0BF7">
        <w:rPr>
          <w:rFonts w:ascii="Palatino Linotype" w:hAnsi="Palatino Linotype" w:cs="Arial"/>
        </w:rPr>
        <w:t>respuesta</w:t>
      </w:r>
      <w:r w:rsidR="00352848" w:rsidRPr="000D0BF7">
        <w:rPr>
          <w:rFonts w:ascii="Palatino Linotype" w:hAnsi="Palatino Linotype" w:cs="Arial"/>
        </w:rPr>
        <w:t>s</w:t>
      </w:r>
      <w:r w:rsidR="00F56BAC" w:rsidRPr="000D0BF7">
        <w:rPr>
          <w:rFonts w:ascii="Palatino Linotype" w:hAnsi="Palatino Linotype" w:cs="Arial"/>
        </w:rPr>
        <w:t xml:space="preserve"> análoga</w:t>
      </w:r>
      <w:r w:rsidR="004D0CED" w:rsidRPr="000D0BF7">
        <w:rPr>
          <w:rFonts w:ascii="Palatino Linotype" w:hAnsi="Palatino Linotype" w:cs="Arial"/>
        </w:rPr>
        <w:t>s</w:t>
      </w:r>
      <w:r w:rsidR="00F56BAC" w:rsidRPr="000D0BF7">
        <w:rPr>
          <w:rFonts w:ascii="Palatino Linotype" w:hAnsi="Palatino Linotype" w:cs="Arial"/>
        </w:rPr>
        <w:t xml:space="preserve"> </w:t>
      </w:r>
      <w:r w:rsidR="00283A16" w:rsidRPr="000D0BF7">
        <w:rPr>
          <w:rFonts w:ascii="Palatino Linotype" w:hAnsi="Palatino Linotype" w:cs="Arial"/>
        </w:rPr>
        <w:t>a las solicitudes de información</w:t>
      </w:r>
      <w:r w:rsidR="00F56BAC" w:rsidRPr="000D0BF7">
        <w:rPr>
          <w:rFonts w:ascii="Palatino Linotype" w:hAnsi="Palatino Linotype" w:cs="Arial"/>
        </w:rPr>
        <w:t xml:space="preserve"> a través del </w:t>
      </w:r>
      <w:r w:rsidR="00E24F4A" w:rsidRPr="000D0BF7">
        <w:rPr>
          <w:rFonts w:ascii="Palatino Linotype" w:hAnsi="Palatino Linotype" w:cs="Arial"/>
        </w:rPr>
        <w:t xml:space="preserve"> SAIMEX, en la</w:t>
      </w:r>
      <w:r w:rsidR="004D0CED" w:rsidRPr="000D0BF7">
        <w:rPr>
          <w:rFonts w:ascii="Palatino Linotype" w:hAnsi="Palatino Linotype" w:cs="Arial"/>
        </w:rPr>
        <w:t>s</w:t>
      </w:r>
      <w:r w:rsidR="00E24F4A" w:rsidRPr="000D0BF7">
        <w:rPr>
          <w:rFonts w:ascii="Palatino Linotype" w:hAnsi="Palatino Linotype" w:cs="Arial"/>
        </w:rPr>
        <w:t xml:space="preserve"> </w:t>
      </w:r>
      <w:r w:rsidR="0043733C" w:rsidRPr="000D0BF7">
        <w:rPr>
          <w:rFonts w:ascii="Palatino Linotype" w:hAnsi="Palatino Linotype" w:cs="Arial"/>
        </w:rPr>
        <w:t>que mencionó que se envía</w:t>
      </w:r>
      <w:r w:rsidR="000B6871" w:rsidRPr="000D0BF7">
        <w:rPr>
          <w:rFonts w:ascii="Palatino Linotype" w:hAnsi="Palatino Linotype" w:cs="Arial"/>
        </w:rPr>
        <w:t>n</w:t>
      </w:r>
      <w:r w:rsidR="0043733C" w:rsidRPr="000D0BF7">
        <w:rPr>
          <w:rFonts w:ascii="Palatino Linotype" w:hAnsi="Palatino Linotype" w:cs="Arial"/>
        </w:rPr>
        <w:t xml:space="preserve"> en archivos anexos las respuestas a la</w:t>
      </w:r>
      <w:r w:rsidR="004D4A7B" w:rsidRPr="000D0BF7">
        <w:rPr>
          <w:rFonts w:ascii="Palatino Linotype" w:hAnsi="Palatino Linotype" w:cs="Arial"/>
        </w:rPr>
        <w:t>s</w:t>
      </w:r>
      <w:r w:rsidR="0043733C" w:rsidRPr="000D0BF7">
        <w:rPr>
          <w:rFonts w:ascii="Palatino Linotype" w:hAnsi="Palatino Linotype" w:cs="Arial"/>
        </w:rPr>
        <w:t xml:space="preserve"> solicitud</w:t>
      </w:r>
      <w:r w:rsidR="004D4A7B" w:rsidRPr="000D0BF7">
        <w:rPr>
          <w:rFonts w:ascii="Palatino Linotype" w:hAnsi="Palatino Linotype" w:cs="Arial"/>
        </w:rPr>
        <w:t>es</w:t>
      </w:r>
      <w:r w:rsidR="0043733C" w:rsidRPr="000D0BF7">
        <w:rPr>
          <w:rFonts w:ascii="Palatino Linotype" w:hAnsi="Palatino Linotype" w:cs="Arial"/>
        </w:rPr>
        <w:t>.</w:t>
      </w:r>
      <w:r w:rsidR="00E24F4A" w:rsidRPr="000D0BF7">
        <w:rPr>
          <w:rFonts w:ascii="Palatino Linotype" w:hAnsi="Palatino Linotype" w:cs="Arial"/>
        </w:rPr>
        <w:t xml:space="preserve"> </w:t>
      </w:r>
    </w:p>
    <w:p w:rsidR="0095032A" w:rsidRPr="000D0BF7" w:rsidRDefault="00DD2C3F" w:rsidP="004D0CED">
      <w:pPr>
        <w:ind w:right="49"/>
        <w:jc w:val="both"/>
        <w:rPr>
          <w:rFonts w:ascii="Palatino Linotype" w:hAnsi="Palatino Linotype" w:cs="Arial"/>
        </w:rPr>
      </w:pPr>
      <w:r w:rsidRPr="000D0BF7">
        <w:rPr>
          <w:rFonts w:ascii="Palatino Linotype" w:hAnsi="Palatino Linotype" w:cs="Arial"/>
          <w:b/>
        </w:rPr>
        <w:t xml:space="preserve">Archivos adjuntos. </w:t>
      </w:r>
      <w:r w:rsidR="0095032A" w:rsidRPr="000D0BF7">
        <w:rPr>
          <w:rFonts w:ascii="Palatino Linotype" w:hAnsi="Palatino Linotype" w:cs="Arial"/>
        </w:rPr>
        <w:t xml:space="preserve">A cada respuesta adjuntó tres archivos con la siguiente documentación: </w:t>
      </w:r>
    </w:p>
    <w:p w:rsidR="0044484F" w:rsidRPr="000D0BF7" w:rsidRDefault="0044484F" w:rsidP="004D0CED">
      <w:pPr>
        <w:ind w:right="49"/>
        <w:jc w:val="both"/>
        <w:rPr>
          <w:rFonts w:ascii="Palatino Linotype" w:hAnsi="Palatino Linotype" w:cs="Arial"/>
        </w:rPr>
      </w:pPr>
    </w:p>
    <w:p w:rsidR="004E4FD5" w:rsidRPr="000D0BF7" w:rsidRDefault="004E4FD5" w:rsidP="004E4FD5">
      <w:pPr>
        <w:pStyle w:val="Prrafodelista"/>
        <w:numPr>
          <w:ilvl w:val="0"/>
          <w:numId w:val="19"/>
        </w:numPr>
        <w:jc w:val="both"/>
        <w:rPr>
          <w:rFonts w:ascii="Palatino Linotype" w:hAnsi="Palatino Linotype" w:cs="Arial"/>
          <w:sz w:val="22"/>
          <w:szCs w:val="22"/>
        </w:rPr>
      </w:pPr>
      <w:r w:rsidRPr="000D0BF7">
        <w:rPr>
          <w:rFonts w:ascii="Palatino Linotype" w:hAnsi="Palatino Linotype" w:cs="Arial"/>
          <w:sz w:val="22"/>
          <w:szCs w:val="22"/>
        </w:rPr>
        <w:t xml:space="preserve">Oficio signado por el Director de Administración a través del cual envió la versión pública y  en formato Excel, la información peticionada en cada solicitud de información “Homologaciones al Salario”, “Aumentos al Salario”, “Compensaciones, Gratificaciones, Bonos, etc.” que ha recibido el personal sindicalizado, relacionado con la nómina. </w:t>
      </w:r>
    </w:p>
    <w:p w:rsidR="00DB01E8" w:rsidRPr="000D0BF7" w:rsidRDefault="00DB01E8" w:rsidP="00DB01E8">
      <w:pPr>
        <w:pStyle w:val="Prrafodelista"/>
        <w:ind w:left="1146" w:right="900"/>
        <w:jc w:val="both"/>
        <w:rPr>
          <w:rFonts w:ascii="Palatino Linotype" w:hAnsi="Palatino Linotype" w:cs="Arial"/>
          <w:i/>
          <w:sz w:val="22"/>
          <w:szCs w:val="22"/>
        </w:rPr>
      </w:pPr>
    </w:p>
    <w:p w:rsidR="009368F3" w:rsidRPr="000D0BF7" w:rsidRDefault="009368F3" w:rsidP="0089388B">
      <w:pPr>
        <w:pStyle w:val="Prrafodelista"/>
        <w:ind w:left="1146"/>
        <w:jc w:val="both"/>
        <w:rPr>
          <w:rFonts w:ascii="Palatino Linotype" w:hAnsi="Palatino Linotype" w:cs="Arial"/>
          <w:b/>
          <w:i/>
          <w:sz w:val="22"/>
          <w:szCs w:val="22"/>
        </w:rPr>
      </w:pPr>
    </w:p>
    <w:p w:rsidR="0066731A" w:rsidRPr="000D0BF7" w:rsidRDefault="00322D6C" w:rsidP="00D76586">
      <w:pPr>
        <w:pStyle w:val="Prrafodelista"/>
        <w:numPr>
          <w:ilvl w:val="0"/>
          <w:numId w:val="11"/>
        </w:numPr>
        <w:jc w:val="both"/>
        <w:rPr>
          <w:rFonts w:ascii="Palatino Linotype" w:hAnsi="Palatino Linotype" w:cs="Arial"/>
          <w:sz w:val="22"/>
          <w:szCs w:val="22"/>
        </w:rPr>
      </w:pPr>
      <w:r w:rsidRPr="000D0BF7">
        <w:rPr>
          <w:rFonts w:ascii="Palatino Linotype" w:hAnsi="Palatino Linotype" w:cs="Arial"/>
          <w:sz w:val="22"/>
          <w:szCs w:val="22"/>
        </w:rPr>
        <w:t>Acta</w:t>
      </w:r>
      <w:r w:rsidRPr="000D0BF7">
        <w:rPr>
          <w:rFonts w:ascii="Palatino Linotype" w:hAnsi="Palatino Linotype" w:cs="Arial"/>
          <w:b/>
          <w:sz w:val="22"/>
          <w:szCs w:val="22"/>
        </w:rPr>
        <w:t xml:space="preserve"> CT/ZUMPANGO/ACTA-043/2018</w:t>
      </w:r>
      <w:r w:rsidRPr="000D0BF7">
        <w:rPr>
          <w:rFonts w:ascii="Palatino Linotype" w:hAnsi="Palatino Linotype" w:cs="Arial"/>
          <w:sz w:val="22"/>
          <w:szCs w:val="22"/>
        </w:rPr>
        <w:t xml:space="preserve"> del día ocho de octubre de dos mil dieciocho, que contiene la Cuadragésima  Tercera Sesión del Comité de Transparencia, a efecto de aprobar la clasificación de información confidencial </w:t>
      </w:r>
      <w:r w:rsidR="00AB41B7" w:rsidRPr="000D0BF7">
        <w:rPr>
          <w:rFonts w:ascii="Palatino Linotype" w:hAnsi="Palatino Linotype" w:cs="Arial"/>
          <w:sz w:val="22"/>
          <w:szCs w:val="22"/>
        </w:rPr>
        <w:t xml:space="preserve">a través de los Acuerdos de Clasificación de </w:t>
      </w:r>
      <w:r w:rsidR="00AB41B7" w:rsidRPr="000D0BF7">
        <w:rPr>
          <w:rFonts w:ascii="Palatino Linotype" w:hAnsi="Palatino Linotype" w:cs="Arial"/>
          <w:sz w:val="22"/>
          <w:szCs w:val="22"/>
        </w:rPr>
        <w:lastRenderedPageBreak/>
        <w:t xml:space="preserve">Información Confidencial </w:t>
      </w:r>
      <w:r w:rsidR="00866AD7" w:rsidRPr="000D0BF7">
        <w:rPr>
          <w:rFonts w:ascii="Palatino Linotype" w:hAnsi="Palatino Linotype" w:cs="Arial"/>
          <w:sz w:val="22"/>
          <w:szCs w:val="22"/>
        </w:rPr>
        <w:t xml:space="preserve">números </w:t>
      </w:r>
      <w:r w:rsidR="00866AD7" w:rsidRPr="000D0BF7">
        <w:rPr>
          <w:rFonts w:ascii="Palatino Linotype" w:hAnsi="Palatino Linotype" w:cs="Arial"/>
          <w:b/>
          <w:sz w:val="22"/>
          <w:szCs w:val="22"/>
        </w:rPr>
        <w:t>0062/ZUMPANGO/CT/2018</w:t>
      </w:r>
      <w:r w:rsidR="00866AD7" w:rsidRPr="000D0BF7">
        <w:rPr>
          <w:rFonts w:ascii="Palatino Linotype" w:hAnsi="Palatino Linotype" w:cs="Arial"/>
          <w:sz w:val="22"/>
          <w:szCs w:val="22"/>
        </w:rPr>
        <w:t xml:space="preserve">, </w:t>
      </w:r>
      <w:r w:rsidR="00866AD7" w:rsidRPr="000D0BF7">
        <w:rPr>
          <w:rFonts w:ascii="Palatino Linotype" w:hAnsi="Palatino Linotype" w:cs="Arial"/>
          <w:b/>
          <w:sz w:val="22"/>
          <w:szCs w:val="22"/>
        </w:rPr>
        <w:t>0061/ZUMPANGO/CT/2018</w:t>
      </w:r>
      <w:r w:rsidR="00787B0B" w:rsidRPr="000D0BF7">
        <w:rPr>
          <w:rFonts w:ascii="Palatino Linotype" w:hAnsi="Palatino Linotype" w:cs="Arial"/>
          <w:sz w:val="22"/>
          <w:szCs w:val="22"/>
        </w:rPr>
        <w:t xml:space="preserve"> y </w:t>
      </w:r>
      <w:r w:rsidR="00866AD7" w:rsidRPr="000D0BF7">
        <w:rPr>
          <w:rFonts w:ascii="Palatino Linotype" w:hAnsi="Palatino Linotype" w:cs="Arial"/>
          <w:b/>
          <w:sz w:val="22"/>
          <w:szCs w:val="22"/>
        </w:rPr>
        <w:t>0060/ZUMPANGO/CT/2018</w:t>
      </w:r>
      <w:r w:rsidR="00866AD7" w:rsidRPr="000D0BF7">
        <w:rPr>
          <w:rFonts w:ascii="Palatino Linotype" w:hAnsi="Palatino Linotype" w:cs="Arial"/>
          <w:sz w:val="22"/>
          <w:szCs w:val="22"/>
        </w:rPr>
        <w:t>, respecto a los dat</w:t>
      </w:r>
      <w:r w:rsidR="00787B0B" w:rsidRPr="000D0BF7">
        <w:rPr>
          <w:rFonts w:ascii="Palatino Linotype" w:hAnsi="Palatino Linotype" w:cs="Arial"/>
          <w:sz w:val="22"/>
          <w:szCs w:val="22"/>
        </w:rPr>
        <w:t>os</w:t>
      </w:r>
      <w:r w:rsidR="00866AD7" w:rsidRPr="000D0BF7">
        <w:rPr>
          <w:rFonts w:ascii="Palatino Linotype" w:hAnsi="Palatino Linotype" w:cs="Arial"/>
          <w:sz w:val="22"/>
          <w:szCs w:val="22"/>
        </w:rPr>
        <w:t xml:space="preserve"> personales de la información requerida en cada solicitud de información</w:t>
      </w:r>
      <w:r w:rsidR="00787B0B" w:rsidRPr="000D0BF7">
        <w:rPr>
          <w:rFonts w:ascii="Palatino Linotype" w:hAnsi="Palatino Linotype" w:cs="Arial"/>
          <w:sz w:val="22"/>
          <w:szCs w:val="22"/>
        </w:rPr>
        <w:t xml:space="preserve">, relacionados con Deducciones (descuentos por Pensiones, Préstamos y/o Créditos Personales, Seguro de Vida, Cuota Sindical, Fondo de Resistencia y Sistema de Ahorro Voluntario), Datos Sobre Procedimientos Administrativos y Jurisdiccionales y Datos Personales de Naturaleza Pública de los Servidores Públicos.  </w:t>
      </w:r>
    </w:p>
    <w:p w:rsidR="0066731A" w:rsidRPr="000D0BF7" w:rsidRDefault="0066731A" w:rsidP="0066731A">
      <w:pPr>
        <w:pStyle w:val="Prrafodelista"/>
        <w:jc w:val="both"/>
        <w:rPr>
          <w:rFonts w:ascii="Palatino Linotype" w:hAnsi="Palatino Linotype" w:cs="Arial"/>
          <w:sz w:val="22"/>
          <w:szCs w:val="22"/>
        </w:rPr>
      </w:pPr>
    </w:p>
    <w:p w:rsidR="00F616D2" w:rsidRPr="000D0BF7" w:rsidRDefault="00F616D2" w:rsidP="00F616D2">
      <w:pPr>
        <w:pStyle w:val="Prrafodelista"/>
        <w:jc w:val="both"/>
        <w:rPr>
          <w:rFonts w:ascii="Palatino Linotype" w:hAnsi="Palatino Linotype" w:cs="Arial"/>
          <w:sz w:val="22"/>
          <w:szCs w:val="22"/>
        </w:rPr>
      </w:pPr>
      <w:r w:rsidRPr="000D0BF7">
        <w:rPr>
          <w:rFonts w:ascii="Palatino Linotype" w:hAnsi="Palatino Linotype" w:cs="Arial"/>
          <w:sz w:val="22"/>
          <w:szCs w:val="22"/>
        </w:rPr>
        <w:t xml:space="preserve">A cada Acta, el Sujeto Obligado adjuntó los siguientes documentos: </w:t>
      </w:r>
    </w:p>
    <w:p w:rsidR="00F616D2" w:rsidRPr="000D0BF7" w:rsidRDefault="00F616D2" w:rsidP="0066731A">
      <w:pPr>
        <w:pStyle w:val="Prrafodelista"/>
        <w:jc w:val="both"/>
        <w:rPr>
          <w:rFonts w:ascii="Palatino Linotype" w:hAnsi="Palatino Linotype" w:cs="Arial"/>
          <w:sz w:val="22"/>
          <w:szCs w:val="22"/>
        </w:rPr>
      </w:pPr>
    </w:p>
    <w:p w:rsidR="00F616D2" w:rsidRPr="000D0BF7" w:rsidRDefault="00F616D2" w:rsidP="00F616D2">
      <w:pPr>
        <w:pStyle w:val="Prrafodelista"/>
        <w:numPr>
          <w:ilvl w:val="0"/>
          <w:numId w:val="12"/>
        </w:numPr>
        <w:ind w:left="993"/>
        <w:jc w:val="both"/>
        <w:rPr>
          <w:rFonts w:ascii="Palatino Linotype" w:hAnsi="Palatino Linotype" w:cs="Arial"/>
          <w:sz w:val="22"/>
          <w:szCs w:val="22"/>
        </w:rPr>
      </w:pPr>
      <w:r w:rsidRPr="000D0BF7">
        <w:rPr>
          <w:rFonts w:ascii="Palatino Linotype" w:hAnsi="Palatino Linotype" w:cs="Arial"/>
          <w:sz w:val="22"/>
          <w:szCs w:val="22"/>
        </w:rPr>
        <w:t xml:space="preserve">Los </w:t>
      </w:r>
      <w:r w:rsidR="0066731A" w:rsidRPr="000D0BF7">
        <w:rPr>
          <w:rFonts w:ascii="Palatino Linotype" w:hAnsi="Palatino Linotype" w:cs="Arial"/>
          <w:sz w:val="22"/>
          <w:szCs w:val="22"/>
        </w:rPr>
        <w:t xml:space="preserve">Acuerdos </w:t>
      </w:r>
      <w:r w:rsidRPr="000D0BF7">
        <w:rPr>
          <w:rFonts w:ascii="Palatino Linotype" w:hAnsi="Palatino Linotype" w:cs="Arial"/>
          <w:b/>
          <w:sz w:val="22"/>
          <w:szCs w:val="22"/>
        </w:rPr>
        <w:t>0062/ZUMPANGO/CT/2018</w:t>
      </w:r>
      <w:r w:rsidRPr="000D0BF7">
        <w:rPr>
          <w:rFonts w:ascii="Palatino Linotype" w:hAnsi="Palatino Linotype" w:cs="Arial"/>
          <w:sz w:val="22"/>
          <w:szCs w:val="22"/>
        </w:rPr>
        <w:t xml:space="preserve">, </w:t>
      </w:r>
      <w:r w:rsidRPr="000D0BF7">
        <w:rPr>
          <w:rFonts w:ascii="Palatino Linotype" w:hAnsi="Palatino Linotype" w:cs="Arial"/>
          <w:b/>
          <w:sz w:val="22"/>
          <w:szCs w:val="22"/>
        </w:rPr>
        <w:t>0061/ZUMPANGO/CT/2018</w:t>
      </w:r>
      <w:r w:rsidRPr="000D0BF7">
        <w:rPr>
          <w:rFonts w:ascii="Palatino Linotype" w:hAnsi="Palatino Linotype" w:cs="Arial"/>
          <w:sz w:val="22"/>
          <w:szCs w:val="22"/>
        </w:rPr>
        <w:t xml:space="preserve"> y </w:t>
      </w:r>
      <w:r w:rsidRPr="000D0BF7">
        <w:rPr>
          <w:rFonts w:ascii="Palatino Linotype" w:hAnsi="Palatino Linotype" w:cs="Arial"/>
          <w:b/>
          <w:sz w:val="22"/>
          <w:szCs w:val="22"/>
        </w:rPr>
        <w:t>0060/ZUMPANGO/CT/2018</w:t>
      </w:r>
      <w:r w:rsidRPr="000D0BF7">
        <w:rPr>
          <w:rFonts w:ascii="Palatino Linotype" w:hAnsi="Palatino Linotype" w:cs="Arial"/>
          <w:sz w:val="22"/>
          <w:szCs w:val="22"/>
        </w:rPr>
        <w:t xml:space="preserve">, a través </w:t>
      </w:r>
      <w:r w:rsidR="0066731A" w:rsidRPr="000D0BF7">
        <w:rPr>
          <w:rFonts w:ascii="Palatino Linotype" w:hAnsi="Palatino Linotype" w:cs="Arial"/>
          <w:sz w:val="22"/>
          <w:szCs w:val="22"/>
        </w:rPr>
        <w:t>de los cuales el Comité de Transparencia confirmó la versión pública</w:t>
      </w:r>
      <w:r w:rsidRPr="000D0BF7">
        <w:rPr>
          <w:rFonts w:ascii="Palatino Linotype" w:hAnsi="Palatino Linotype" w:cs="Arial"/>
          <w:sz w:val="22"/>
          <w:szCs w:val="22"/>
        </w:rPr>
        <w:t xml:space="preserve"> de la información enviada, </w:t>
      </w:r>
      <w:r w:rsidR="0066731A" w:rsidRPr="000D0BF7">
        <w:rPr>
          <w:rFonts w:ascii="Palatino Linotype" w:hAnsi="Palatino Linotype" w:cs="Arial"/>
          <w:sz w:val="22"/>
          <w:szCs w:val="22"/>
        </w:rPr>
        <w:t xml:space="preserve">determinando como información confidencial la </w:t>
      </w:r>
      <w:proofErr w:type="spellStart"/>
      <w:r w:rsidR="0066731A" w:rsidRPr="000D0BF7">
        <w:rPr>
          <w:rFonts w:ascii="Palatino Linotype" w:hAnsi="Palatino Linotype" w:cs="Arial"/>
          <w:sz w:val="22"/>
          <w:szCs w:val="22"/>
        </w:rPr>
        <w:t>Anonimización</w:t>
      </w:r>
      <w:proofErr w:type="spellEnd"/>
      <w:r w:rsidR="0066731A" w:rsidRPr="000D0BF7">
        <w:rPr>
          <w:rFonts w:ascii="Palatino Linotype" w:hAnsi="Palatino Linotype" w:cs="Arial"/>
          <w:sz w:val="22"/>
          <w:szCs w:val="22"/>
        </w:rPr>
        <w:t xml:space="preserve"> de los Datos personales de identificación, Datos Patrimoniales, Datos sobre Procedimientos Administrativos y Jurisdiccionales y Datos Personales de Naturaleza Pública. </w:t>
      </w:r>
    </w:p>
    <w:p w:rsidR="00F616D2" w:rsidRPr="000D0BF7" w:rsidRDefault="00F616D2" w:rsidP="00F616D2">
      <w:pPr>
        <w:pStyle w:val="Prrafodelista"/>
        <w:ind w:left="993"/>
        <w:jc w:val="both"/>
        <w:rPr>
          <w:rFonts w:ascii="Palatino Linotype" w:hAnsi="Palatino Linotype" w:cs="Arial"/>
          <w:sz w:val="22"/>
          <w:szCs w:val="22"/>
        </w:rPr>
      </w:pPr>
    </w:p>
    <w:p w:rsidR="00F616D2" w:rsidRPr="000D0BF7" w:rsidRDefault="00F616D2" w:rsidP="00F616D2">
      <w:pPr>
        <w:pStyle w:val="Prrafodelista"/>
        <w:ind w:left="993"/>
        <w:jc w:val="both"/>
        <w:rPr>
          <w:rFonts w:ascii="Palatino Linotype" w:hAnsi="Palatino Linotype" w:cs="Arial"/>
          <w:sz w:val="22"/>
          <w:szCs w:val="22"/>
        </w:rPr>
      </w:pPr>
      <w:r w:rsidRPr="000D0BF7">
        <w:rPr>
          <w:rFonts w:ascii="Palatino Linotype" w:hAnsi="Palatino Linotype" w:cs="Arial"/>
          <w:sz w:val="22"/>
          <w:szCs w:val="22"/>
        </w:rPr>
        <w:t>Agregando la motivación y fundamentación que sustenta la versión pública, en términos de los artículos 12, 132 y 143 de la Ley de Transparencia y Acceso a la Información Pública de la entidad, determinando lo siguiente:</w:t>
      </w:r>
    </w:p>
    <w:p w:rsidR="00F616D2" w:rsidRPr="000D0BF7" w:rsidRDefault="00F616D2" w:rsidP="00F616D2">
      <w:pPr>
        <w:pStyle w:val="Prrafodelista"/>
        <w:rPr>
          <w:rFonts w:ascii="Palatino Linotype" w:hAnsi="Palatino Linotype" w:cs="Arial"/>
          <w:sz w:val="22"/>
          <w:szCs w:val="22"/>
        </w:rPr>
      </w:pPr>
    </w:p>
    <w:p w:rsidR="00F616D2" w:rsidRPr="000D0BF7" w:rsidRDefault="00F616D2" w:rsidP="00F616D2">
      <w:pPr>
        <w:pStyle w:val="Prrafodelista"/>
        <w:ind w:left="1134" w:right="902"/>
        <w:jc w:val="both"/>
        <w:rPr>
          <w:rFonts w:ascii="Palatino Linotype" w:hAnsi="Palatino Linotype" w:cs="Arial"/>
          <w:i/>
          <w:sz w:val="22"/>
          <w:szCs w:val="22"/>
        </w:rPr>
      </w:pPr>
      <w:r w:rsidRPr="000D0BF7">
        <w:rPr>
          <w:rFonts w:ascii="Palatino Linotype" w:hAnsi="Palatino Linotype" w:cs="Arial"/>
          <w:i/>
          <w:sz w:val="22"/>
          <w:szCs w:val="22"/>
        </w:rPr>
        <w:t xml:space="preserve">“ … se considera el Procedimiento para la Clasificación de Información Confidencial y Protección de Datos Personales, toda vez que contiene Datos de Identificación (Nombre de Servidores públicos de comisaría municipal), en el apartado de Deducciones (Descuentos por Pensiones, Préstamos y/o Créditos Personales, Seguro de vida, Cuota Sindical, Fondo de Resistencia y Sistema de Ahorro Voluntario), Datos Sobre Procedimientos Administrativos y Jurisdiccionales; y Datos Personales de Naturaleza Pública de los Servidores Públicos: </w:t>
      </w:r>
    </w:p>
    <w:p w:rsidR="00F616D2" w:rsidRPr="000D0BF7" w:rsidRDefault="00F616D2" w:rsidP="00F616D2">
      <w:pPr>
        <w:pStyle w:val="Prrafodelista"/>
        <w:ind w:left="1134" w:right="902"/>
        <w:jc w:val="both"/>
        <w:rPr>
          <w:rFonts w:ascii="Palatino Linotype" w:hAnsi="Palatino Linotype" w:cs="Arial"/>
          <w:i/>
          <w:sz w:val="22"/>
          <w:szCs w:val="22"/>
        </w:rPr>
      </w:pPr>
    </w:p>
    <w:p w:rsidR="00F616D2" w:rsidRPr="000D0BF7" w:rsidRDefault="00F616D2" w:rsidP="00F616D2">
      <w:pPr>
        <w:pStyle w:val="Prrafodelista"/>
        <w:ind w:left="1134" w:right="902"/>
        <w:jc w:val="both"/>
        <w:rPr>
          <w:rFonts w:ascii="Palatino Linotype" w:hAnsi="Palatino Linotype" w:cs="Arial"/>
          <w:i/>
          <w:sz w:val="22"/>
          <w:szCs w:val="22"/>
        </w:rPr>
      </w:pPr>
      <w:r w:rsidRPr="000D0BF7">
        <w:rPr>
          <w:rFonts w:ascii="Palatino Linotype" w:hAnsi="Palatino Linotype" w:cs="Arial"/>
          <w:b/>
          <w:i/>
          <w:sz w:val="22"/>
          <w:szCs w:val="22"/>
        </w:rPr>
        <w:t>Deducciones</w:t>
      </w:r>
      <w:r w:rsidRPr="000D0BF7">
        <w:rPr>
          <w:rFonts w:ascii="Palatino Linotype" w:hAnsi="Palatino Linotype" w:cs="Arial"/>
          <w:i/>
          <w:sz w:val="22"/>
          <w:szCs w:val="22"/>
        </w:rPr>
        <w:t xml:space="preserve">: Los apegado a la Ley y/o derivados de decisiones personales, respecto de los cuales el personal del ayuntamiento le descuenta; Por lo que respecta a información correspondiente a las deducciones personales y voluntarias de los servidores públicos de mérito, ésta es de carácter confidencial, toda vez que se refiere a datos personales concernientes al patrimonio de personas físicas identificadas o identificables.   </w:t>
      </w:r>
    </w:p>
    <w:p w:rsidR="00F616D2" w:rsidRPr="000D0BF7" w:rsidRDefault="00F616D2" w:rsidP="00F616D2">
      <w:pPr>
        <w:pStyle w:val="Prrafodelista"/>
        <w:ind w:left="1134" w:right="902"/>
        <w:jc w:val="both"/>
        <w:rPr>
          <w:rFonts w:ascii="Palatino Linotype" w:hAnsi="Palatino Linotype" w:cs="Arial"/>
          <w:i/>
          <w:sz w:val="22"/>
          <w:szCs w:val="22"/>
        </w:rPr>
      </w:pPr>
    </w:p>
    <w:p w:rsidR="00F616D2" w:rsidRPr="000D0BF7" w:rsidRDefault="00F616D2" w:rsidP="00F616D2">
      <w:pPr>
        <w:pStyle w:val="Prrafodelista"/>
        <w:ind w:left="1134" w:right="902"/>
        <w:jc w:val="both"/>
        <w:rPr>
          <w:rFonts w:ascii="Palatino Linotype" w:hAnsi="Palatino Linotype" w:cs="Arial"/>
          <w:i/>
          <w:sz w:val="22"/>
          <w:szCs w:val="22"/>
        </w:rPr>
      </w:pPr>
      <w:r w:rsidRPr="000D0BF7">
        <w:rPr>
          <w:rFonts w:ascii="Palatino Linotype" w:hAnsi="Palatino Linotype" w:cs="Arial"/>
          <w:b/>
          <w:i/>
          <w:sz w:val="22"/>
          <w:szCs w:val="22"/>
        </w:rPr>
        <w:t>Cuotas sindicales y fondo de resistencia</w:t>
      </w:r>
      <w:r w:rsidRPr="000D0BF7">
        <w:rPr>
          <w:rFonts w:ascii="Palatino Linotype" w:hAnsi="Palatino Linotype" w:cs="Arial"/>
          <w:i/>
          <w:sz w:val="22"/>
          <w:szCs w:val="22"/>
        </w:rPr>
        <w:t>: la información relativa a cuotas sindicales y fondo de resistencia; se encuentran estrechamente relacionadas con la situación patrimonial de los trabajadores, ya que estas son aportaciones de carácter privado que los agremiados realizan al sindicato correspondiente.</w:t>
      </w:r>
    </w:p>
    <w:p w:rsidR="00F616D2" w:rsidRPr="000D0BF7" w:rsidRDefault="00F616D2" w:rsidP="00F616D2">
      <w:pPr>
        <w:pStyle w:val="Prrafodelista"/>
        <w:ind w:left="1134" w:right="902"/>
        <w:jc w:val="both"/>
        <w:rPr>
          <w:rFonts w:ascii="Palatino Linotype" w:hAnsi="Palatino Linotype" w:cs="Arial"/>
          <w:i/>
          <w:sz w:val="22"/>
          <w:szCs w:val="22"/>
        </w:rPr>
      </w:pPr>
    </w:p>
    <w:p w:rsidR="00F616D2" w:rsidRPr="000D0BF7" w:rsidRDefault="00F616D2" w:rsidP="00F616D2">
      <w:pPr>
        <w:pStyle w:val="Prrafodelista"/>
        <w:ind w:left="1134" w:right="902"/>
        <w:jc w:val="both"/>
        <w:rPr>
          <w:rFonts w:ascii="Palatino Linotype" w:hAnsi="Palatino Linotype" w:cs="Arial"/>
          <w:i/>
          <w:sz w:val="22"/>
          <w:szCs w:val="22"/>
        </w:rPr>
      </w:pPr>
      <w:r w:rsidRPr="000D0BF7">
        <w:rPr>
          <w:rFonts w:ascii="Palatino Linotype" w:hAnsi="Palatino Linotype" w:cs="Arial"/>
          <w:b/>
          <w:i/>
          <w:sz w:val="22"/>
          <w:szCs w:val="22"/>
        </w:rPr>
        <w:lastRenderedPageBreak/>
        <w:t>Respecto de los préstamos o descuentos de carácter personal</w:t>
      </w:r>
      <w:r w:rsidRPr="000D0BF7">
        <w:rPr>
          <w:rFonts w:ascii="Palatino Linotype" w:hAnsi="Palatino Linotype" w:cs="Arial"/>
          <w:i/>
          <w:sz w:val="22"/>
          <w:szCs w:val="22"/>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616D2" w:rsidRPr="000D0BF7" w:rsidRDefault="00F616D2" w:rsidP="00F616D2">
      <w:pPr>
        <w:pStyle w:val="Prrafodelista"/>
        <w:ind w:left="1134" w:right="902"/>
        <w:jc w:val="both"/>
        <w:rPr>
          <w:rFonts w:ascii="Palatino Linotype" w:hAnsi="Palatino Linotype" w:cs="Arial"/>
          <w:sz w:val="22"/>
          <w:szCs w:val="22"/>
        </w:rPr>
      </w:pPr>
      <w:r w:rsidRPr="000D0BF7">
        <w:rPr>
          <w:rFonts w:ascii="Palatino Linotype" w:hAnsi="Palatino Linotype" w:cs="Arial"/>
          <w:i/>
          <w:sz w:val="22"/>
          <w:szCs w:val="22"/>
        </w:rPr>
        <w:t>…”</w:t>
      </w:r>
      <w:r w:rsidRPr="000D0BF7">
        <w:rPr>
          <w:rFonts w:ascii="Palatino Linotype" w:hAnsi="Palatino Linotype" w:cs="Arial"/>
          <w:sz w:val="22"/>
          <w:szCs w:val="22"/>
        </w:rPr>
        <w:t xml:space="preserve">       </w:t>
      </w:r>
    </w:p>
    <w:p w:rsidR="00866AD7" w:rsidRPr="000D0BF7" w:rsidRDefault="0066731A" w:rsidP="00F616D2">
      <w:pPr>
        <w:pStyle w:val="Prrafodelista"/>
        <w:ind w:left="993"/>
        <w:jc w:val="both"/>
        <w:rPr>
          <w:rFonts w:ascii="Palatino Linotype" w:hAnsi="Palatino Linotype" w:cs="Arial"/>
          <w:sz w:val="22"/>
          <w:szCs w:val="22"/>
        </w:rPr>
      </w:pPr>
      <w:r w:rsidRPr="000D0BF7">
        <w:rPr>
          <w:rFonts w:ascii="Palatino Linotype" w:hAnsi="Palatino Linotype" w:cs="Arial"/>
          <w:sz w:val="22"/>
          <w:szCs w:val="22"/>
        </w:rPr>
        <w:t xml:space="preserve">    </w:t>
      </w:r>
      <w:r w:rsidR="00787B0B" w:rsidRPr="000D0BF7">
        <w:rPr>
          <w:rFonts w:ascii="Palatino Linotype" w:hAnsi="Palatino Linotype" w:cs="Arial"/>
          <w:sz w:val="22"/>
          <w:szCs w:val="22"/>
        </w:rPr>
        <w:t xml:space="preserve">    </w:t>
      </w:r>
    </w:p>
    <w:p w:rsidR="002A20A2" w:rsidRPr="000D0BF7" w:rsidRDefault="00924A3E" w:rsidP="00F616D2">
      <w:pPr>
        <w:pStyle w:val="Prrafodelista"/>
        <w:numPr>
          <w:ilvl w:val="0"/>
          <w:numId w:val="12"/>
        </w:numPr>
        <w:ind w:left="993"/>
        <w:jc w:val="both"/>
        <w:rPr>
          <w:rFonts w:ascii="Palatino Linotype" w:hAnsi="Palatino Linotype" w:cs="Arial"/>
          <w:b/>
          <w:i/>
          <w:sz w:val="16"/>
          <w:szCs w:val="16"/>
        </w:rPr>
      </w:pPr>
      <w:r w:rsidRPr="000D0BF7">
        <w:rPr>
          <w:rFonts w:ascii="Palatino Linotype" w:hAnsi="Palatino Linotype" w:cs="Arial"/>
          <w:sz w:val="22"/>
          <w:szCs w:val="22"/>
        </w:rPr>
        <w:t xml:space="preserve">Oficio signado por el Director de Administración dirigido al Jefe de Departamento de la Unidad Municipal de Transparencia y Acceso a la Información Pública, mediante el cual envió la información solicitada en cada solicitud, </w:t>
      </w:r>
      <w:r w:rsidR="00F616D2" w:rsidRPr="000D0BF7">
        <w:rPr>
          <w:rFonts w:ascii="Palatino Linotype" w:hAnsi="Palatino Linotype" w:cs="Arial"/>
          <w:sz w:val="22"/>
          <w:szCs w:val="22"/>
        </w:rPr>
        <w:t xml:space="preserve">agregando la motivación y fundamentación vertida en cada acuerdo correspondiente. </w:t>
      </w:r>
      <w:r w:rsidRPr="000D0BF7">
        <w:rPr>
          <w:rFonts w:ascii="Palatino Linotype" w:hAnsi="Palatino Linotype" w:cs="Arial"/>
          <w:sz w:val="22"/>
          <w:szCs w:val="22"/>
        </w:rPr>
        <w:t xml:space="preserve"> </w:t>
      </w:r>
    </w:p>
    <w:p w:rsidR="003A7F6B" w:rsidRPr="000D0BF7" w:rsidRDefault="003A7F6B" w:rsidP="003A7F6B">
      <w:pPr>
        <w:jc w:val="both"/>
        <w:rPr>
          <w:rFonts w:ascii="Palatino Linotype" w:hAnsi="Palatino Linotype" w:cs="Arial"/>
          <w:b/>
          <w:i/>
          <w:sz w:val="16"/>
          <w:szCs w:val="16"/>
        </w:rPr>
      </w:pPr>
    </w:p>
    <w:p w:rsidR="002B04F4" w:rsidRPr="000D0BF7" w:rsidRDefault="003A7F6B" w:rsidP="003A7F6B">
      <w:pPr>
        <w:pStyle w:val="Prrafodelista"/>
        <w:numPr>
          <w:ilvl w:val="0"/>
          <w:numId w:val="11"/>
        </w:numPr>
        <w:jc w:val="both"/>
        <w:rPr>
          <w:rFonts w:ascii="Palatino Linotype" w:hAnsi="Palatino Linotype" w:cs="Arial"/>
          <w:b/>
        </w:rPr>
      </w:pPr>
      <w:r w:rsidRPr="000D0BF7">
        <w:rPr>
          <w:rFonts w:ascii="Palatino Linotype" w:hAnsi="Palatino Linotype" w:cs="Arial"/>
        </w:rPr>
        <w:t>En formato Excel,</w:t>
      </w:r>
      <w:r w:rsidR="002B04F4" w:rsidRPr="000D0BF7">
        <w:rPr>
          <w:rFonts w:ascii="Palatino Linotype" w:hAnsi="Palatino Linotype" w:cs="Arial"/>
        </w:rPr>
        <w:t xml:space="preserve"> el Listado de su personal relacionado con las primera y segunda quincena de los meses y años siguientes: </w:t>
      </w:r>
    </w:p>
    <w:p w:rsidR="002B04F4" w:rsidRPr="000D0BF7" w:rsidRDefault="002B04F4" w:rsidP="002B04F4">
      <w:pPr>
        <w:pStyle w:val="Prrafodelista"/>
        <w:jc w:val="both"/>
        <w:rPr>
          <w:rFonts w:ascii="Palatino Linotype" w:hAnsi="Palatino Linotype" w:cs="Arial"/>
        </w:rPr>
      </w:pPr>
    </w:p>
    <w:p w:rsidR="003A7F6B" w:rsidRPr="000D0BF7" w:rsidRDefault="002B04F4" w:rsidP="002B04F4">
      <w:pPr>
        <w:pStyle w:val="Prrafodelista"/>
        <w:numPr>
          <w:ilvl w:val="0"/>
          <w:numId w:val="20"/>
        </w:numPr>
        <w:jc w:val="both"/>
        <w:rPr>
          <w:rFonts w:ascii="Palatino Linotype" w:hAnsi="Palatino Linotype" w:cs="Arial"/>
        </w:rPr>
      </w:pPr>
      <w:r w:rsidRPr="000D0BF7">
        <w:rPr>
          <w:rFonts w:ascii="Palatino Linotype" w:hAnsi="Palatino Linotype" w:cs="Arial"/>
        </w:rPr>
        <w:t>Agosto a diciembre de 2016.</w:t>
      </w:r>
    </w:p>
    <w:p w:rsidR="002B04F4" w:rsidRPr="000D0BF7" w:rsidRDefault="002B04F4" w:rsidP="002B04F4">
      <w:pPr>
        <w:pStyle w:val="Prrafodelista"/>
        <w:numPr>
          <w:ilvl w:val="0"/>
          <w:numId w:val="20"/>
        </w:numPr>
        <w:jc w:val="both"/>
        <w:rPr>
          <w:rFonts w:ascii="Palatino Linotype" w:hAnsi="Palatino Linotype" w:cs="Arial"/>
        </w:rPr>
      </w:pPr>
      <w:r w:rsidRPr="000D0BF7">
        <w:rPr>
          <w:rFonts w:ascii="Palatino Linotype" w:hAnsi="Palatino Linotype" w:cs="Arial"/>
        </w:rPr>
        <w:t xml:space="preserve">Enero a diciembre de 2017. </w:t>
      </w:r>
    </w:p>
    <w:p w:rsidR="002B04F4" w:rsidRPr="000D0BF7" w:rsidRDefault="002B04F4" w:rsidP="002B04F4">
      <w:pPr>
        <w:pStyle w:val="Prrafodelista"/>
        <w:numPr>
          <w:ilvl w:val="0"/>
          <w:numId w:val="20"/>
        </w:numPr>
        <w:jc w:val="both"/>
        <w:rPr>
          <w:rFonts w:ascii="Palatino Linotype" w:hAnsi="Palatino Linotype" w:cs="Arial"/>
        </w:rPr>
      </w:pPr>
      <w:r w:rsidRPr="000D0BF7">
        <w:rPr>
          <w:rFonts w:ascii="Palatino Linotype" w:hAnsi="Palatino Linotype" w:cs="Arial"/>
        </w:rPr>
        <w:t xml:space="preserve">Enero a agosto de 2018. </w:t>
      </w:r>
    </w:p>
    <w:p w:rsidR="00835A14" w:rsidRPr="000D0BF7" w:rsidRDefault="00835A14" w:rsidP="003A7F6B">
      <w:pPr>
        <w:jc w:val="both"/>
        <w:rPr>
          <w:rFonts w:ascii="Palatino Linotype" w:hAnsi="Palatino Linotype" w:cs="Arial"/>
        </w:rPr>
      </w:pPr>
    </w:p>
    <w:p w:rsidR="00835A14" w:rsidRPr="000D0BF7" w:rsidRDefault="002B04F4" w:rsidP="00835A14">
      <w:pPr>
        <w:ind w:left="709"/>
        <w:jc w:val="both"/>
        <w:rPr>
          <w:rFonts w:ascii="Palatino Linotype" w:hAnsi="Palatino Linotype" w:cs="Arial"/>
        </w:rPr>
      </w:pPr>
      <w:r w:rsidRPr="000D0BF7">
        <w:rPr>
          <w:rFonts w:ascii="Palatino Linotype" w:hAnsi="Palatino Linotype" w:cs="Arial"/>
        </w:rPr>
        <w:t xml:space="preserve">Documentos que </w:t>
      </w:r>
      <w:r w:rsidR="001676DF" w:rsidRPr="000D0BF7">
        <w:rPr>
          <w:rFonts w:ascii="Palatino Linotype" w:hAnsi="Palatino Linotype" w:cs="Arial"/>
        </w:rPr>
        <w:t xml:space="preserve">en su mayoría </w:t>
      </w:r>
      <w:r w:rsidRPr="000D0BF7">
        <w:rPr>
          <w:rFonts w:ascii="Palatino Linotype" w:hAnsi="Palatino Linotype" w:cs="Arial"/>
        </w:rPr>
        <w:t>tienen información dispuesta</w:t>
      </w:r>
      <w:r w:rsidR="00835A14" w:rsidRPr="000D0BF7">
        <w:rPr>
          <w:rFonts w:ascii="Palatino Linotype" w:hAnsi="Palatino Linotype" w:cs="Arial"/>
        </w:rPr>
        <w:t xml:space="preserve"> en columnas, sólo en los rubros siguientes:</w:t>
      </w:r>
    </w:p>
    <w:p w:rsidR="00B95381" w:rsidRPr="000D0BF7" w:rsidRDefault="00835A14" w:rsidP="00835A14">
      <w:pPr>
        <w:ind w:left="709"/>
        <w:jc w:val="both"/>
        <w:rPr>
          <w:rFonts w:ascii="Palatino Linotype" w:hAnsi="Palatino Linotype" w:cs="Arial"/>
        </w:rPr>
      </w:pPr>
      <w:r w:rsidRPr="000D0BF7">
        <w:rPr>
          <w:rFonts w:ascii="Palatino Linotype" w:hAnsi="Palatino Linotype" w:cs="Arial"/>
        </w:rPr>
        <w:t xml:space="preserve"> </w:t>
      </w:r>
    </w:p>
    <w:p w:rsidR="00835A14" w:rsidRPr="000D0BF7" w:rsidRDefault="00CC2118" w:rsidP="00835A14">
      <w:pPr>
        <w:ind w:left="709"/>
        <w:jc w:val="both"/>
        <w:rPr>
          <w:rFonts w:ascii="Palatino Linotype" w:hAnsi="Palatino Linotype" w:cs="Arial"/>
        </w:rPr>
      </w:pPr>
      <w:r w:rsidRPr="000D0BF7">
        <w:rPr>
          <w:rFonts w:ascii="Palatino Linotype" w:hAnsi="Palatino Linotype" w:cs="Arial"/>
        </w:rPr>
        <w:t>“CLAVE”, “APELLIDO PATERNO, APELLIDO MATERNO Y NOMBRE”, “DEPARTAMENTO”, “PUESTO” “NÓMINA”, “SUELDO”, “DESPENSAS”, “QUINQUENIO”, “ÚTILES ESCOL”, “BEC ESCOLAR”, “TOTAL DE PERCEPCIONES”, “ISR”, “4.6% ISSEMYM”, “6.10% ISSEMYM”, “TOTAL DEDUCCIONES” Y “NETO A PAGAR”</w:t>
      </w:r>
    </w:p>
    <w:p w:rsidR="00835A14" w:rsidRPr="000D0BF7" w:rsidRDefault="00835A14" w:rsidP="00835A14">
      <w:pPr>
        <w:ind w:left="709"/>
        <w:jc w:val="both"/>
        <w:rPr>
          <w:rFonts w:ascii="Palatino Linotype" w:hAnsi="Palatino Linotype" w:cs="Arial"/>
        </w:rPr>
      </w:pPr>
    </w:p>
    <w:p w:rsidR="00CC2118" w:rsidRPr="000D0BF7" w:rsidRDefault="00CC2118" w:rsidP="00835A14">
      <w:pPr>
        <w:ind w:left="709"/>
        <w:jc w:val="both"/>
        <w:rPr>
          <w:rFonts w:ascii="Palatino Linotype" w:hAnsi="Palatino Linotype" w:cs="Arial"/>
        </w:rPr>
      </w:pPr>
    </w:p>
    <w:p w:rsidR="00CC2118" w:rsidRPr="000D0BF7" w:rsidRDefault="00835A14" w:rsidP="00835A14">
      <w:pPr>
        <w:ind w:left="709"/>
        <w:jc w:val="both"/>
        <w:rPr>
          <w:rFonts w:ascii="Palatino Linotype" w:hAnsi="Palatino Linotype" w:cs="Arial"/>
        </w:rPr>
      </w:pPr>
      <w:r w:rsidRPr="000D0BF7">
        <w:rPr>
          <w:rFonts w:ascii="Palatino Linotype" w:hAnsi="Palatino Linotype" w:cs="Arial"/>
        </w:rPr>
        <w:t xml:space="preserve">Sin embargo, </w:t>
      </w:r>
      <w:r w:rsidR="00CC2118" w:rsidRPr="000D0BF7">
        <w:rPr>
          <w:rFonts w:ascii="Palatino Linotype" w:hAnsi="Palatino Linotype" w:cs="Arial"/>
        </w:rPr>
        <w:t>l</w:t>
      </w:r>
      <w:r w:rsidRPr="000D0BF7">
        <w:rPr>
          <w:rFonts w:ascii="Palatino Linotype" w:hAnsi="Palatino Linotype" w:cs="Arial"/>
        </w:rPr>
        <w:t>os rubros siguientes no contiene</w:t>
      </w:r>
      <w:r w:rsidR="00CC2118" w:rsidRPr="000D0BF7">
        <w:rPr>
          <w:rFonts w:ascii="Palatino Linotype" w:hAnsi="Palatino Linotype" w:cs="Arial"/>
        </w:rPr>
        <w:t>n</w:t>
      </w:r>
      <w:r w:rsidRPr="000D0BF7">
        <w:rPr>
          <w:rFonts w:ascii="Palatino Linotype" w:hAnsi="Palatino Linotype" w:cs="Arial"/>
        </w:rPr>
        <w:t xml:space="preserve"> información, sólo se advierte</w:t>
      </w:r>
      <w:r w:rsidR="00CC2118" w:rsidRPr="000D0BF7">
        <w:rPr>
          <w:rFonts w:ascii="Palatino Linotype" w:hAnsi="Palatino Linotype" w:cs="Arial"/>
        </w:rPr>
        <w:t xml:space="preserve">n guiones: </w:t>
      </w:r>
    </w:p>
    <w:p w:rsidR="00CC2118" w:rsidRPr="000D0BF7" w:rsidRDefault="00CC2118" w:rsidP="00835A14">
      <w:pPr>
        <w:ind w:left="709"/>
        <w:jc w:val="both"/>
        <w:rPr>
          <w:rFonts w:ascii="Palatino Linotype" w:hAnsi="Palatino Linotype" w:cs="Arial"/>
        </w:rPr>
      </w:pPr>
    </w:p>
    <w:p w:rsidR="00835A14" w:rsidRPr="000D0BF7" w:rsidRDefault="00CC2118" w:rsidP="00835A14">
      <w:pPr>
        <w:ind w:left="709"/>
        <w:jc w:val="both"/>
        <w:rPr>
          <w:rFonts w:ascii="Palatino Linotype" w:hAnsi="Palatino Linotype" w:cs="Arial"/>
        </w:rPr>
      </w:pPr>
      <w:r w:rsidRPr="000D0BF7">
        <w:rPr>
          <w:rFonts w:ascii="Palatino Linotype" w:hAnsi="Palatino Linotype" w:cs="Arial"/>
        </w:rPr>
        <w:t xml:space="preserve">“REN SALARIAL”, “RETROACTIVO”, “ALIMENTOS”, “TRANSPORTE”, “PUNTUALIDAD”, “ASISTENCIA”, “DESPENSA”, “DIA SERV PUBLI”, “GRATI AÑO”, “UNIFORMES ESC”, “RENTA”, “MATERNIDAD”, “BONO”, “VIATICOS”, “C ENGANCHE”, “INFONAVIT”, “SUBSIDIO E”, “CREDITO MEDIANO”, “C. </w:t>
      </w:r>
      <w:r w:rsidRPr="000D0BF7">
        <w:rPr>
          <w:rFonts w:ascii="Palatino Linotype" w:hAnsi="Palatino Linotype" w:cs="Arial"/>
        </w:rPr>
        <w:lastRenderedPageBreak/>
        <w:t>HIPOTECARIO”, “C. FESTIVIDAD”</w:t>
      </w:r>
      <w:r w:rsidR="00C4299A" w:rsidRPr="000D0BF7">
        <w:rPr>
          <w:rFonts w:ascii="Palatino Linotype" w:hAnsi="Palatino Linotype" w:cs="Arial"/>
        </w:rPr>
        <w:t>, “C. DEFUNSION”, “C INASISTENCIA”, “C. EXTRAORDINARIA”</w:t>
      </w:r>
      <w:r w:rsidR="000066B2" w:rsidRPr="000D0BF7">
        <w:rPr>
          <w:rFonts w:ascii="Palatino Linotype" w:hAnsi="Palatino Linotype" w:cs="Arial"/>
        </w:rPr>
        <w:t xml:space="preserve"> </w:t>
      </w:r>
      <w:r w:rsidR="00C4299A" w:rsidRPr="000D0BF7">
        <w:rPr>
          <w:rFonts w:ascii="Palatino Linotype" w:hAnsi="Palatino Linotype" w:cs="Arial"/>
        </w:rPr>
        <w:t>Y “HOMOLOGACIÓN”</w:t>
      </w:r>
      <w:r w:rsidR="000066B2" w:rsidRPr="000D0BF7">
        <w:rPr>
          <w:rFonts w:ascii="Palatino Linotype" w:hAnsi="Palatino Linotype" w:cs="Arial"/>
        </w:rPr>
        <w:t>.</w:t>
      </w:r>
      <w:r w:rsidR="00C4299A" w:rsidRPr="000D0BF7">
        <w:rPr>
          <w:rFonts w:ascii="Palatino Linotype" w:hAnsi="Palatino Linotype" w:cs="Arial"/>
        </w:rPr>
        <w:t xml:space="preserve">  </w:t>
      </w:r>
    </w:p>
    <w:p w:rsidR="00CC2118" w:rsidRPr="000D0BF7" w:rsidRDefault="00CC2118" w:rsidP="000066B2">
      <w:pPr>
        <w:ind w:left="709"/>
        <w:jc w:val="both"/>
        <w:rPr>
          <w:rFonts w:ascii="Palatino Linotype" w:hAnsi="Palatino Linotype" w:cs="Arial"/>
          <w:sz w:val="16"/>
          <w:szCs w:val="16"/>
        </w:rPr>
      </w:pPr>
    </w:p>
    <w:p w:rsidR="00634CED" w:rsidRPr="000D0BF7" w:rsidRDefault="0007001E" w:rsidP="00E37742">
      <w:pPr>
        <w:spacing w:before="240" w:after="240" w:line="360" w:lineRule="auto"/>
        <w:ind w:right="49"/>
        <w:jc w:val="both"/>
        <w:rPr>
          <w:rFonts w:ascii="Palatino Linotype" w:hAnsi="Palatino Linotype" w:cs="Arial"/>
        </w:rPr>
      </w:pPr>
      <w:r w:rsidRPr="000D0BF7">
        <w:rPr>
          <w:rFonts w:ascii="Palatino Linotype" w:hAnsi="Palatino Linotype" w:cs="Arial"/>
          <w:b/>
          <w:sz w:val="28"/>
          <w:szCs w:val="28"/>
        </w:rPr>
        <w:t>4</w:t>
      </w:r>
      <w:r w:rsidR="009F7616" w:rsidRPr="000D0BF7">
        <w:rPr>
          <w:rFonts w:ascii="Palatino Linotype" w:hAnsi="Palatino Linotype" w:cs="Arial"/>
          <w:b/>
          <w:sz w:val="28"/>
          <w:szCs w:val="28"/>
        </w:rPr>
        <w:t>. Integración y trámite de</w:t>
      </w:r>
      <w:r w:rsidR="004C0329" w:rsidRPr="000D0BF7">
        <w:rPr>
          <w:rFonts w:ascii="Palatino Linotype" w:hAnsi="Palatino Linotype" w:cs="Arial"/>
          <w:b/>
          <w:sz w:val="28"/>
          <w:szCs w:val="28"/>
        </w:rPr>
        <w:t xml:space="preserve"> </w:t>
      </w:r>
      <w:r w:rsidR="00994894" w:rsidRPr="000D0BF7">
        <w:rPr>
          <w:rFonts w:ascii="Palatino Linotype" w:hAnsi="Palatino Linotype" w:cs="Arial"/>
          <w:b/>
          <w:sz w:val="28"/>
          <w:szCs w:val="28"/>
        </w:rPr>
        <w:t>l</w:t>
      </w:r>
      <w:r w:rsidR="004C0329" w:rsidRPr="000D0BF7">
        <w:rPr>
          <w:rFonts w:ascii="Palatino Linotype" w:hAnsi="Palatino Linotype" w:cs="Arial"/>
          <w:b/>
          <w:sz w:val="28"/>
          <w:szCs w:val="28"/>
        </w:rPr>
        <w:t xml:space="preserve">os </w:t>
      </w:r>
      <w:r w:rsidR="009F7616" w:rsidRPr="000D0BF7">
        <w:rPr>
          <w:rFonts w:ascii="Palatino Linotype" w:hAnsi="Palatino Linotype" w:cs="Arial"/>
          <w:b/>
          <w:sz w:val="28"/>
          <w:szCs w:val="28"/>
        </w:rPr>
        <w:t>recurso</w:t>
      </w:r>
      <w:r w:rsidR="004C0329" w:rsidRPr="000D0BF7">
        <w:rPr>
          <w:rFonts w:ascii="Palatino Linotype" w:hAnsi="Palatino Linotype" w:cs="Arial"/>
          <w:b/>
          <w:sz w:val="28"/>
          <w:szCs w:val="28"/>
        </w:rPr>
        <w:t>s</w:t>
      </w:r>
      <w:r w:rsidR="009F7616" w:rsidRPr="000D0BF7">
        <w:rPr>
          <w:rFonts w:ascii="Palatino Linotype" w:hAnsi="Palatino Linotype" w:cs="Arial"/>
          <w:b/>
          <w:sz w:val="28"/>
          <w:szCs w:val="28"/>
        </w:rPr>
        <w:t xml:space="preserve"> de revisión.</w:t>
      </w:r>
      <w:r w:rsidR="009F7616" w:rsidRPr="000D0BF7">
        <w:rPr>
          <w:rFonts w:ascii="Palatino Linotype" w:hAnsi="Palatino Linotype" w:cs="Arial"/>
          <w:b/>
        </w:rPr>
        <w:t xml:space="preserve"> </w:t>
      </w:r>
      <w:r w:rsidR="00D06012" w:rsidRPr="000D0BF7">
        <w:rPr>
          <w:rFonts w:ascii="Palatino Linotype" w:hAnsi="Palatino Linotype" w:cs="Arial"/>
        </w:rPr>
        <w:t xml:space="preserve">Inconforme con </w:t>
      </w:r>
      <w:r w:rsidR="004B0F19" w:rsidRPr="000D0BF7">
        <w:rPr>
          <w:rFonts w:ascii="Palatino Linotype" w:hAnsi="Palatino Linotype" w:cs="Arial"/>
        </w:rPr>
        <w:t>la</w:t>
      </w:r>
      <w:r w:rsidR="00F529DF" w:rsidRPr="000D0BF7">
        <w:rPr>
          <w:rFonts w:ascii="Palatino Linotype" w:hAnsi="Palatino Linotype" w:cs="Arial"/>
        </w:rPr>
        <w:t>s</w:t>
      </w:r>
      <w:r w:rsidR="00335DA7" w:rsidRPr="000D0BF7">
        <w:rPr>
          <w:rFonts w:ascii="Palatino Linotype" w:hAnsi="Palatino Linotype" w:cs="Arial"/>
        </w:rPr>
        <w:t xml:space="preserve"> </w:t>
      </w:r>
      <w:r w:rsidR="00D06012" w:rsidRPr="000D0BF7">
        <w:rPr>
          <w:rFonts w:ascii="Palatino Linotype" w:hAnsi="Palatino Linotype" w:cs="Arial"/>
        </w:rPr>
        <w:t>respuesta</w:t>
      </w:r>
      <w:r w:rsidR="00F529DF" w:rsidRPr="000D0BF7">
        <w:rPr>
          <w:rFonts w:ascii="Palatino Linotype" w:hAnsi="Palatino Linotype" w:cs="Arial"/>
        </w:rPr>
        <w:t>s</w:t>
      </w:r>
      <w:r w:rsidR="00D06012" w:rsidRPr="000D0BF7">
        <w:rPr>
          <w:rFonts w:ascii="Palatino Linotype" w:hAnsi="Palatino Linotype" w:cs="Arial"/>
        </w:rPr>
        <w:t xml:space="preserve">, </w:t>
      </w:r>
      <w:r w:rsidR="00100B43" w:rsidRPr="000D0BF7">
        <w:rPr>
          <w:rFonts w:ascii="Palatino Linotype" w:hAnsi="Palatino Linotype" w:cs="Arial"/>
        </w:rPr>
        <w:t xml:space="preserve">el </w:t>
      </w:r>
      <w:r w:rsidR="00100B43" w:rsidRPr="000D0BF7">
        <w:rPr>
          <w:rFonts w:ascii="Palatino Linotype" w:hAnsi="Palatino Linotype" w:cs="Arial"/>
          <w:b/>
        </w:rPr>
        <w:t>RECURRENTE</w:t>
      </w:r>
      <w:r w:rsidR="006506CB" w:rsidRPr="000D0BF7">
        <w:rPr>
          <w:rFonts w:ascii="Palatino Linotype" w:hAnsi="Palatino Linotype" w:cs="Arial"/>
        </w:rPr>
        <w:t xml:space="preserve"> </w:t>
      </w:r>
      <w:r w:rsidR="00D06012" w:rsidRPr="000D0BF7">
        <w:rPr>
          <w:rFonts w:ascii="Palatino Linotype" w:hAnsi="Palatino Linotype" w:cs="Arial"/>
        </w:rPr>
        <w:t xml:space="preserve">interpuso </w:t>
      </w:r>
      <w:r w:rsidR="00C63DE0" w:rsidRPr="000D0BF7">
        <w:rPr>
          <w:rFonts w:ascii="Palatino Linotype" w:hAnsi="Palatino Linotype" w:cs="Arial"/>
        </w:rPr>
        <w:t xml:space="preserve">los </w:t>
      </w:r>
      <w:r w:rsidR="00D06012" w:rsidRPr="000D0BF7">
        <w:rPr>
          <w:rFonts w:ascii="Palatino Linotype" w:hAnsi="Palatino Linotype" w:cs="Arial"/>
        </w:rPr>
        <w:t>recurso</w:t>
      </w:r>
      <w:r w:rsidR="00F529DF" w:rsidRPr="000D0BF7">
        <w:rPr>
          <w:rFonts w:ascii="Palatino Linotype" w:hAnsi="Palatino Linotype" w:cs="Arial"/>
        </w:rPr>
        <w:t>s</w:t>
      </w:r>
      <w:r w:rsidR="00D06012" w:rsidRPr="000D0BF7">
        <w:rPr>
          <w:rFonts w:ascii="Palatino Linotype" w:hAnsi="Palatino Linotype" w:cs="Arial"/>
        </w:rPr>
        <w:t xml:space="preserve"> de revisión </w:t>
      </w:r>
      <w:r w:rsidR="00DC7A93" w:rsidRPr="000D0BF7">
        <w:rPr>
          <w:rFonts w:ascii="Palatino Linotype" w:hAnsi="Palatino Linotype" w:cs="Arial"/>
        </w:rPr>
        <w:t>materia del presente estudio</w:t>
      </w:r>
      <w:r w:rsidR="00994894" w:rsidRPr="000D0BF7">
        <w:rPr>
          <w:rFonts w:ascii="Palatino Linotype" w:hAnsi="Palatino Linotype" w:cs="Arial"/>
        </w:rPr>
        <w:t xml:space="preserve"> </w:t>
      </w:r>
      <w:r w:rsidR="0097413A" w:rsidRPr="000D0BF7">
        <w:rPr>
          <w:rFonts w:ascii="Palatino Linotype" w:hAnsi="Palatino Linotype" w:cs="Arial"/>
        </w:rPr>
        <w:t xml:space="preserve">el día </w:t>
      </w:r>
      <w:r w:rsidR="00970DED" w:rsidRPr="000D0BF7">
        <w:rPr>
          <w:rFonts w:ascii="Palatino Linotype" w:hAnsi="Palatino Linotype" w:cs="Arial"/>
          <w:b/>
        </w:rPr>
        <w:t xml:space="preserve">quince </w:t>
      </w:r>
      <w:r w:rsidR="00877D31" w:rsidRPr="000D0BF7">
        <w:rPr>
          <w:rFonts w:ascii="Palatino Linotype" w:hAnsi="Palatino Linotype" w:cs="Arial"/>
          <w:b/>
        </w:rPr>
        <w:t>de octubre</w:t>
      </w:r>
      <w:r w:rsidR="00970DED" w:rsidRPr="000D0BF7">
        <w:rPr>
          <w:rFonts w:ascii="Palatino Linotype" w:hAnsi="Palatino Linotype" w:cs="Arial"/>
          <w:b/>
        </w:rPr>
        <w:t xml:space="preserve"> de dos mil dieciocho</w:t>
      </w:r>
      <w:r w:rsidR="00C848D9" w:rsidRPr="000D0BF7">
        <w:rPr>
          <w:rFonts w:ascii="Palatino Linotype" w:hAnsi="Palatino Linotype" w:cs="Arial"/>
        </w:rPr>
        <w:t xml:space="preserve">, </w:t>
      </w:r>
      <w:r w:rsidR="002E1014" w:rsidRPr="000D0BF7">
        <w:rPr>
          <w:rFonts w:ascii="Palatino Linotype" w:hAnsi="Palatino Linotype" w:cs="Arial"/>
        </w:rPr>
        <w:t xml:space="preserve">en los </w:t>
      </w:r>
      <w:r w:rsidR="00994894" w:rsidRPr="000D0BF7">
        <w:rPr>
          <w:rFonts w:ascii="Palatino Linotype" w:hAnsi="Palatino Linotype" w:cs="Arial"/>
        </w:rPr>
        <w:t xml:space="preserve">que </w:t>
      </w:r>
      <w:r w:rsidR="00335DA7" w:rsidRPr="000D0BF7">
        <w:rPr>
          <w:rFonts w:ascii="Palatino Linotype" w:hAnsi="Palatino Linotype" w:cs="Arial"/>
        </w:rPr>
        <w:t>señaló</w:t>
      </w:r>
      <w:r w:rsidR="002E1014" w:rsidRPr="000D0BF7">
        <w:rPr>
          <w:rFonts w:ascii="Palatino Linotype" w:hAnsi="Palatino Linotype" w:cs="Arial"/>
        </w:rPr>
        <w:t xml:space="preserve">: </w:t>
      </w:r>
    </w:p>
    <w:p w:rsidR="00864C9B" w:rsidRPr="000D0BF7" w:rsidRDefault="007959C7" w:rsidP="006F421D">
      <w:pPr>
        <w:spacing w:line="360" w:lineRule="auto"/>
        <w:ind w:right="49"/>
        <w:jc w:val="both"/>
        <w:rPr>
          <w:rFonts w:ascii="Palatino Linotype" w:hAnsi="Palatino Linotype" w:cs="Arial"/>
        </w:rPr>
      </w:pPr>
      <w:r w:rsidRPr="000D0BF7">
        <w:rPr>
          <w:rFonts w:ascii="Palatino Linotype" w:hAnsi="Palatino Linotype" w:cs="Arial"/>
          <w:b/>
        </w:rPr>
        <w:t>Acto</w:t>
      </w:r>
      <w:r w:rsidR="001D0374" w:rsidRPr="000D0BF7">
        <w:rPr>
          <w:rFonts w:ascii="Palatino Linotype" w:hAnsi="Palatino Linotype" w:cs="Arial"/>
          <w:b/>
        </w:rPr>
        <w:t>s</w:t>
      </w:r>
      <w:r w:rsidRPr="000D0BF7">
        <w:rPr>
          <w:rFonts w:ascii="Palatino Linotype" w:hAnsi="Palatino Linotype" w:cs="Arial"/>
          <w:b/>
        </w:rPr>
        <w:t xml:space="preserve"> impugnado</w:t>
      </w:r>
      <w:r w:rsidR="001D0374" w:rsidRPr="000D0BF7">
        <w:rPr>
          <w:rFonts w:ascii="Palatino Linotype" w:hAnsi="Palatino Linotype" w:cs="Arial"/>
          <w:b/>
        </w:rPr>
        <w:t>s</w:t>
      </w:r>
      <w:r w:rsidRPr="000D0BF7">
        <w:rPr>
          <w:rFonts w:ascii="Palatino Linotype" w:hAnsi="Palatino Linotype" w:cs="Arial"/>
        </w:rPr>
        <w:t xml:space="preserve">: </w:t>
      </w:r>
    </w:p>
    <w:p w:rsidR="00162393" w:rsidRPr="000D0BF7" w:rsidRDefault="00864C9B" w:rsidP="00864C9B">
      <w:pPr>
        <w:spacing w:line="360" w:lineRule="auto"/>
        <w:ind w:left="851" w:right="49"/>
        <w:jc w:val="both"/>
        <w:rPr>
          <w:rFonts w:ascii="Palatino Linotype" w:hAnsi="Palatino Linotype" w:cs="Arial"/>
          <w:i/>
          <w:sz w:val="22"/>
        </w:rPr>
      </w:pPr>
      <w:r w:rsidRPr="000D0BF7">
        <w:rPr>
          <w:rFonts w:ascii="Palatino Linotype" w:hAnsi="Palatino Linotype" w:cs="Arial"/>
          <w:i/>
          <w:sz w:val="22"/>
        </w:rPr>
        <w:t>“</w:t>
      </w:r>
      <w:r w:rsidR="00970DED" w:rsidRPr="000D0BF7">
        <w:rPr>
          <w:rFonts w:ascii="Palatino Linotype" w:hAnsi="Palatino Linotype" w:cs="Arial"/>
          <w:i/>
          <w:sz w:val="22"/>
        </w:rPr>
        <w:t xml:space="preserve">NO SE ENTREGA LA INFORMACION SOLICITADA ESPECIFICAMENTE: SOLICITO EN </w:t>
      </w:r>
      <w:proofErr w:type="gramStart"/>
      <w:r w:rsidR="00970DED" w:rsidRPr="000D0BF7">
        <w:rPr>
          <w:rFonts w:ascii="Palatino Linotype" w:hAnsi="Palatino Linotype" w:cs="Arial"/>
          <w:i/>
          <w:sz w:val="22"/>
        </w:rPr>
        <w:t xml:space="preserve">EXCEL </w:t>
      </w:r>
      <w:r w:rsidR="00162393" w:rsidRPr="000D0BF7">
        <w:rPr>
          <w:rFonts w:ascii="Palatino Linotype" w:hAnsi="Palatino Linotype" w:cs="Arial"/>
          <w:i/>
          <w:sz w:val="22"/>
        </w:rPr>
        <w:t>…</w:t>
      </w:r>
      <w:proofErr w:type="gramEnd"/>
      <w:r w:rsidR="00162393" w:rsidRPr="000D0BF7">
        <w:rPr>
          <w:rFonts w:ascii="Palatino Linotype" w:hAnsi="Palatino Linotype" w:cs="Arial"/>
          <w:i/>
          <w:sz w:val="22"/>
        </w:rPr>
        <w:t xml:space="preserve"> “</w:t>
      </w:r>
      <w:r w:rsidR="00162393" w:rsidRPr="000D0BF7">
        <w:rPr>
          <w:rFonts w:ascii="Palatino Linotype" w:hAnsi="Palatino Linotype" w:cs="Arial"/>
          <w:sz w:val="22"/>
        </w:rPr>
        <w:t xml:space="preserve"> (transcribió el contenido de cada solicitud de información)</w:t>
      </w:r>
    </w:p>
    <w:p w:rsidR="004847A8" w:rsidRPr="000D0BF7" w:rsidRDefault="00864C9B" w:rsidP="00864C9B">
      <w:pPr>
        <w:spacing w:line="360" w:lineRule="auto"/>
        <w:ind w:left="851" w:right="49"/>
        <w:jc w:val="both"/>
        <w:rPr>
          <w:rFonts w:ascii="Palatino Linotype" w:hAnsi="Palatino Linotype" w:cs="Arial"/>
          <w:i/>
          <w:sz w:val="22"/>
        </w:rPr>
      </w:pPr>
      <w:r w:rsidRPr="000D0BF7">
        <w:rPr>
          <w:rFonts w:ascii="Palatino Linotype" w:hAnsi="Palatino Linotype" w:cs="Arial"/>
          <w:i/>
          <w:sz w:val="22"/>
        </w:rPr>
        <w:t>.</w:t>
      </w:r>
    </w:p>
    <w:p w:rsidR="00864C9B" w:rsidRPr="000D0BF7" w:rsidRDefault="00864C9B" w:rsidP="004847A8">
      <w:pPr>
        <w:ind w:right="49"/>
        <w:jc w:val="both"/>
        <w:rPr>
          <w:rFonts w:ascii="Palatino Linotype" w:hAnsi="Palatino Linotype" w:cs="Arial"/>
          <w:b/>
        </w:rPr>
      </w:pPr>
      <w:r w:rsidRPr="000D0BF7">
        <w:rPr>
          <w:rFonts w:ascii="Palatino Linotype" w:hAnsi="Palatino Linotype" w:cs="Arial"/>
          <w:b/>
        </w:rPr>
        <w:t>Motivo</w:t>
      </w:r>
      <w:r w:rsidR="001D0374" w:rsidRPr="000D0BF7">
        <w:rPr>
          <w:rFonts w:ascii="Palatino Linotype" w:hAnsi="Palatino Linotype" w:cs="Arial"/>
          <w:b/>
        </w:rPr>
        <w:t>s</w:t>
      </w:r>
      <w:r w:rsidRPr="000D0BF7">
        <w:rPr>
          <w:rFonts w:ascii="Palatino Linotype" w:hAnsi="Palatino Linotype" w:cs="Arial"/>
          <w:b/>
        </w:rPr>
        <w:t xml:space="preserve"> de Inconformidad:</w:t>
      </w:r>
    </w:p>
    <w:p w:rsidR="00864C9B" w:rsidRPr="000D0BF7" w:rsidRDefault="00864C9B" w:rsidP="004847A8">
      <w:pPr>
        <w:ind w:right="49"/>
        <w:jc w:val="both"/>
        <w:rPr>
          <w:rFonts w:ascii="Palatino Linotype" w:hAnsi="Palatino Linotype" w:cs="Arial"/>
          <w:b/>
        </w:rPr>
      </w:pPr>
    </w:p>
    <w:p w:rsidR="001D0374" w:rsidRPr="000D0BF7" w:rsidRDefault="001D0374" w:rsidP="001D0374">
      <w:pPr>
        <w:ind w:right="900"/>
        <w:jc w:val="both"/>
        <w:rPr>
          <w:rFonts w:ascii="Palatino Linotype" w:hAnsi="Palatino Linotype" w:cs="Arial"/>
          <w:b/>
        </w:rPr>
      </w:pPr>
      <w:r w:rsidRPr="000D0BF7">
        <w:rPr>
          <w:rFonts w:ascii="Palatino Linotype" w:hAnsi="Palatino Linotype" w:cs="Arial"/>
          <w:b/>
        </w:rPr>
        <w:t>Recurso 03914/INFOEM/IP/RR/2018:</w:t>
      </w:r>
    </w:p>
    <w:p w:rsidR="001D0374" w:rsidRPr="000D0BF7" w:rsidRDefault="001D0374" w:rsidP="00864C9B">
      <w:pPr>
        <w:ind w:left="851" w:right="900"/>
        <w:jc w:val="both"/>
        <w:rPr>
          <w:rFonts w:ascii="Palatino Linotype" w:hAnsi="Palatino Linotype" w:cs="Arial"/>
          <w:i/>
          <w:sz w:val="22"/>
          <w:szCs w:val="22"/>
        </w:rPr>
      </w:pPr>
    </w:p>
    <w:p w:rsidR="004847A8" w:rsidRPr="000D0BF7" w:rsidRDefault="00864C9B" w:rsidP="00864C9B">
      <w:pPr>
        <w:ind w:left="851" w:right="900"/>
        <w:jc w:val="both"/>
        <w:rPr>
          <w:rFonts w:ascii="Palatino Linotype" w:hAnsi="Palatino Linotype" w:cs="Arial"/>
          <w:i/>
          <w:sz w:val="22"/>
          <w:szCs w:val="22"/>
        </w:rPr>
      </w:pPr>
      <w:r w:rsidRPr="000D0BF7">
        <w:rPr>
          <w:rFonts w:ascii="Palatino Linotype" w:hAnsi="Palatino Linotype" w:cs="Arial"/>
          <w:i/>
          <w:sz w:val="22"/>
          <w:szCs w:val="22"/>
        </w:rPr>
        <w:t>“</w:t>
      </w:r>
      <w:r w:rsidR="007011F3" w:rsidRPr="000D0BF7">
        <w:rPr>
          <w:rFonts w:ascii="Palatino Linotype" w:hAnsi="Palatino Linotype" w:cs="Arial"/>
          <w:i/>
          <w:sz w:val="22"/>
          <w:szCs w:val="22"/>
        </w:rPr>
        <w:t>ME ENVIAN 50 QUINCENAS CON LA NOMINA EN EXCEL DEL PERSONAL SINDICALIZADO Y AL ANALIZAR ESTAS EN EL CONCEPTO DE HOMOLOGACIONES NO APARECE CANTIDAD EN NINGUNA QUINCENA POR LO QUE NO SE SABE SI NO HA HABIDO HOMOLOGACIONE, EN ESTE CASO LO MAS CONVENIENTE SERIA INFORMAR VIA OFICIO EN LUGAR DE ENVIAR 50 NOMINAS, TAMBIEN 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DICIMBRE DE 2017 PRESENTAN ERRORES EN LOS SUELDOS</w:t>
      </w:r>
      <w:r w:rsidRPr="000D0BF7">
        <w:rPr>
          <w:rFonts w:ascii="Palatino Linotype" w:hAnsi="Palatino Linotype" w:cs="Arial"/>
          <w:i/>
          <w:sz w:val="22"/>
          <w:szCs w:val="22"/>
        </w:rPr>
        <w:t>” (Sic).</w:t>
      </w:r>
    </w:p>
    <w:p w:rsidR="00864C9B" w:rsidRPr="000D0BF7" w:rsidRDefault="00864C9B" w:rsidP="004847A8">
      <w:pPr>
        <w:ind w:right="49"/>
        <w:jc w:val="both"/>
        <w:rPr>
          <w:rFonts w:ascii="Palatino Linotype" w:hAnsi="Palatino Linotype" w:cs="Arial"/>
        </w:rPr>
      </w:pPr>
    </w:p>
    <w:p w:rsidR="001D0374" w:rsidRPr="000D0BF7" w:rsidRDefault="001D0374" w:rsidP="001D0374">
      <w:pPr>
        <w:ind w:right="900"/>
        <w:jc w:val="both"/>
        <w:rPr>
          <w:rFonts w:ascii="Palatino Linotype" w:hAnsi="Palatino Linotype" w:cs="Arial"/>
          <w:b/>
        </w:rPr>
      </w:pPr>
      <w:r w:rsidRPr="000D0BF7">
        <w:rPr>
          <w:rFonts w:ascii="Palatino Linotype" w:hAnsi="Palatino Linotype" w:cs="Arial"/>
          <w:b/>
        </w:rPr>
        <w:t>Recurso 03915/INFOEM/IP/RR/2018:</w:t>
      </w:r>
    </w:p>
    <w:p w:rsidR="00A65589" w:rsidRPr="000D0BF7" w:rsidRDefault="00A65589" w:rsidP="001D0374">
      <w:pPr>
        <w:ind w:right="900"/>
        <w:jc w:val="both"/>
        <w:rPr>
          <w:rFonts w:ascii="Palatino Linotype" w:hAnsi="Palatino Linotype" w:cs="Arial"/>
          <w:b/>
        </w:rPr>
      </w:pPr>
    </w:p>
    <w:p w:rsidR="001D0374" w:rsidRPr="000D0BF7" w:rsidRDefault="00A65589" w:rsidP="00A65589">
      <w:pPr>
        <w:ind w:left="851" w:right="900"/>
        <w:jc w:val="both"/>
        <w:rPr>
          <w:rFonts w:ascii="Palatino Linotype" w:hAnsi="Palatino Linotype" w:cs="Arial"/>
        </w:rPr>
      </w:pPr>
      <w:r w:rsidRPr="000D0BF7">
        <w:rPr>
          <w:rFonts w:ascii="Palatino Linotype" w:hAnsi="Palatino Linotype" w:cs="Arial"/>
          <w:i/>
          <w:sz w:val="22"/>
          <w:szCs w:val="22"/>
        </w:rPr>
        <w:t xml:space="preserve">“ME ENVIAN 50 QUINCENAS CON LA NOMINA EN EXCEL DEL PERSONAL SINDICALIZADO Y AL ANALIZAR ESTAS SE APRECIAN INCREMENTOS </w:t>
      </w:r>
      <w:r w:rsidRPr="000D0BF7">
        <w:rPr>
          <w:rFonts w:ascii="Palatino Linotype" w:hAnsi="Palatino Linotype" w:cs="Arial"/>
          <w:i/>
          <w:sz w:val="22"/>
          <w:szCs w:val="22"/>
        </w:rPr>
        <w:lastRenderedPageBreak/>
        <w:t>SALARIALES EN ALGUNAS QUINCENAS PERO NO SE ESPECIFICA SI SON INCREMENTOS SALARIALES U HOMOLOGACIONES TAMBIEN 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DICIMBRE DE 2017 PRESENTAN ERRORES EN LOS SUELDOS” (Sic).</w:t>
      </w:r>
    </w:p>
    <w:p w:rsidR="00A65589" w:rsidRPr="000D0BF7" w:rsidRDefault="00A65589" w:rsidP="004847A8">
      <w:pPr>
        <w:ind w:right="49"/>
        <w:jc w:val="both"/>
        <w:rPr>
          <w:rFonts w:ascii="Palatino Linotype" w:hAnsi="Palatino Linotype" w:cs="Arial"/>
          <w:b/>
        </w:rPr>
      </w:pPr>
    </w:p>
    <w:p w:rsidR="00A65589" w:rsidRPr="000D0BF7" w:rsidRDefault="00A65589" w:rsidP="004847A8">
      <w:pPr>
        <w:ind w:right="49"/>
        <w:jc w:val="both"/>
        <w:rPr>
          <w:rFonts w:ascii="Palatino Linotype" w:hAnsi="Palatino Linotype" w:cs="Arial"/>
          <w:b/>
        </w:rPr>
      </w:pPr>
    </w:p>
    <w:p w:rsidR="00B16C60" w:rsidRPr="000D0BF7" w:rsidRDefault="00A65589" w:rsidP="004847A8">
      <w:pPr>
        <w:ind w:right="49"/>
        <w:jc w:val="both"/>
        <w:rPr>
          <w:rFonts w:ascii="Palatino Linotype" w:hAnsi="Palatino Linotype" w:cs="Arial"/>
          <w:b/>
        </w:rPr>
      </w:pPr>
      <w:r w:rsidRPr="000D0BF7">
        <w:rPr>
          <w:rFonts w:ascii="Palatino Linotype" w:hAnsi="Palatino Linotype" w:cs="Arial"/>
          <w:b/>
        </w:rPr>
        <w:t>Recurso 03916/INFOEM/IP/RR/2018:</w:t>
      </w:r>
    </w:p>
    <w:p w:rsidR="00A65589" w:rsidRPr="000D0BF7" w:rsidRDefault="00A65589" w:rsidP="004847A8">
      <w:pPr>
        <w:ind w:right="49"/>
        <w:jc w:val="both"/>
        <w:rPr>
          <w:rFonts w:ascii="Palatino Linotype" w:hAnsi="Palatino Linotype" w:cs="Arial"/>
          <w:b/>
        </w:rPr>
      </w:pPr>
    </w:p>
    <w:p w:rsidR="00A65589" w:rsidRPr="000D0BF7" w:rsidRDefault="00A65589" w:rsidP="00A65589">
      <w:pPr>
        <w:ind w:left="851" w:right="900"/>
        <w:jc w:val="both"/>
        <w:rPr>
          <w:rFonts w:ascii="Palatino Linotype" w:hAnsi="Palatino Linotype" w:cs="Arial"/>
        </w:rPr>
      </w:pPr>
      <w:r w:rsidRPr="000D0BF7">
        <w:rPr>
          <w:rFonts w:ascii="Palatino Linotype" w:hAnsi="Palatino Linotype" w:cs="Arial"/>
          <w:i/>
          <w:sz w:val="22"/>
          <w:szCs w:val="22"/>
        </w:rPr>
        <w:t>“ME ENVIAN 50 QUINCENAS CON LA NOMINA EN EXCEL DEL PERSONAL SINDICALIZADO Y AL ANALIZAR ESTAS EN EL CONCEPTO DE BONOS, GRATIFICACIONES NO APARECE CANTIDAD EN NINGUNA QUINCENA POR LO QUE NO SE SABE SI NO HA HABIDO COMPENSACIONES, GRATIFICACIONES, BONOS, ETC. EN ESTE CASO LO MAS CONVENIENTE SERIA INFORMAR VIA OFICIO EN LUGAR DE ENVIAR 50 NOMINAS TAMBIEN 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DICIEMBRE DE 2017 PRESENTAN ERRORES EN LOS SUELDOS” (Sic).</w:t>
      </w:r>
    </w:p>
    <w:p w:rsidR="00754AFA" w:rsidRPr="000D0BF7" w:rsidRDefault="00754AFA" w:rsidP="00754AFA">
      <w:pPr>
        <w:spacing w:before="240" w:after="240" w:line="360" w:lineRule="auto"/>
        <w:ind w:right="49"/>
        <w:jc w:val="both"/>
        <w:rPr>
          <w:rFonts w:ascii="Palatino Linotype" w:hAnsi="Palatino Linotype" w:cs="Arial"/>
        </w:rPr>
      </w:pPr>
      <w:r w:rsidRPr="000D0BF7">
        <w:rPr>
          <w:rFonts w:ascii="Palatino Linotype" w:hAnsi="Palatino Linotype" w:cs="Arial"/>
          <w:b/>
          <w:sz w:val="28"/>
          <w:szCs w:val="28"/>
          <w:lang w:eastAsia="es-MX"/>
        </w:rPr>
        <w:t xml:space="preserve">Anexos: </w:t>
      </w:r>
      <w:r w:rsidR="002046F7" w:rsidRPr="000D0BF7">
        <w:rPr>
          <w:rFonts w:ascii="Palatino Linotype" w:hAnsi="Palatino Linotype" w:cs="Arial"/>
          <w:lang w:eastAsia="es-MX"/>
        </w:rPr>
        <w:t>N</w:t>
      </w:r>
      <w:r w:rsidR="002C7087" w:rsidRPr="000D0BF7">
        <w:rPr>
          <w:rFonts w:ascii="Palatino Linotype" w:hAnsi="Palatino Linotype" w:cs="Arial"/>
          <w:lang w:eastAsia="es-MX"/>
        </w:rPr>
        <w:t>o adjuntó ningún archivo</w:t>
      </w:r>
      <w:r w:rsidR="00C63DE0" w:rsidRPr="000D0BF7">
        <w:rPr>
          <w:rFonts w:ascii="Palatino Linotype" w:hAnsi="Palatino Linotype" w:cs="Arial"/>
          <w:lang w:eastAsia="es-MX"/>
        </w:rPr>
        <w:t xml:space="preserve"> a sus recursos de revisión</w:t>
      </w:r>
      <w:r w:rsidRPr="000D0BF7">
        <w:rPr>
          <w:rFonts w:ascii="Palatino Linotype" w:hAnsi="Palatino Linotype" w:cs="Arial"/>
        </w:rPr>
        <w:t xml:space="preserve">. </w:t>
      </w:r>
    </w:p>
    <w:p w:rsidR="00147864" w:rsidRPr="000D0BF7" w:rsidRDefault="0007001E" w:rsidP="00147864">
      <w:pPr>
        <w:spacing w:line="360" w:lineRule="auto"/>
        <w:jc w:val="both"/>
        <w:rPr>
          <w:rFonts w:ascii="Palatino Linotype" w:eastAsia="Calibri" w:hAnsi="Palatino Linotype" w:cs="Arial"/>
          <w:b/>
        </w:rPr>
      </w:pPr>
      <w:r w:rsidRPr="000D0BF7">
        <w:rPr>
          <w:rFonts w:ascii="Palatino Linotype" w:hAnsi="Palatino Linotype" w:cs="Arial"/>
          <w:b/>
          <w:sz w:val="28"/>
          <w:szCs w:val="28"/>
        </w:rPr>
        <w:t>5</w:t>
      </w:r>
      <w:r w:rsidR="002426FE" w:rsidRPr="000D0BF7">
        <w:rPr>
          <w:rFonts w:ascii="Palatino Linotype" w:hAnsi="Palatino Linotype" w:cs="Arial"/>
          <w:b/>
          <w:sz w:val="28"/>
          <w:szCs w:val="28"/>
        </w:rPr>
        <w:t xml:space="preserve">. </w:t>
      </w:r>
      <w:r w:rsidR="008B3345" w:rsidRPr="000D0BF7">
        <w:rPr>
          <w:rFonts w:ascii="Palatino Linotype" w:eastAsia="Calibri" w:hAnsi="Palatino Linotype" w:cs="Arial"/>
          <w:b/>
          <w:sz w:val="28"/>
          <w:szCs w:val="28"/>
        </w:rPr>
        <w:t xml:space="preserve">Turno. </w:t>
      </w:r>
      <w:r w:rsidR="008B3345" w:rsidRPr="000D0BF7">
        <w:rPr>
          <w:rFonts w:ascii="Palatino Linotype" w:eastAsia="Calibri" w:hAnsi="Palatino Linotype" w:cs="Arial"/>
        </w:rPr>
        <w:t>De conformidad con el artículo 185</w:t>
      </w:r>
      <w:r w:rsidR="0045214C" w:rsidRPr="000D0BF7">
        <w:rPr>
          <w:rFonts w:ascii="Palatino Linotype" w:eastAsia="Calibri" w:hAnsi="Palatino Linotype" w:cs="Arial"/>
        </w:rPr>
        <w:t xml:space="preserve">, </w:t>
      </w:r>
      <w:r w:rsidR="008B3345" w:rsidRPr="000D0BF7">
        <w:rPr>
          <w:rFonts w:ascii="Palatino Linotype" w:eastAsia="Calibri" w:hAnsi="Palatino Linotype" w:cs="Arial"/>
        </w:rPr>
        <w:t xml:space="preserve">fracción I de la Ley de Transparencia y Acceso a la Información Pública del Estado de México y Municipios vigente, </w:t>
      </w:r>
      <w:r w:rsidR="0045214C" w:rsidRPr="000D0BF7">
        <w:rPr>
          <w:rFonts w:ascii="Palatino Linotype" w:eastAsia="Calibri" w:hAnsi="Palatino Linotype" w:cs="Arial"/>
        </w:rPr>
        <w:t xml:space="preserve">los recursos de revisión fueron turnados por  el sistema electrónico del Instituto de Transparencia, Acceso a la Información Pública y Protección de Datos Personales del Estado de México y Municipios de la forma siguiente: </w:t>
      </w:r>
      <w:r w:rsidR="006076E2" w:rsidRPr="000D0BF7">
        <w:rPr>
          <w:rFonts w:ascii="Palatino Linotype" w:eastAsia="Calibri" w:hAnsi="Palatino Linotype" w:cs="Arial"/>
        </w:rPr>
        <w:t>el r</w:t>
      </w:r>
      <w:r w:rsidR="008B3345" w:rsidRPr="000D0BF7">
        <w:rPr>
          <w:rFonts w:ascii="Palatino Linotype" w:eastAsia="Calibri" w:hAnsi="Palatino Linotype" w:cs="Arial"/>
        </w:rPr>
        <w:t>ecurso de revisión</w:t>
      </w:r>
      <w:r w:rsidR="0045214C" w:rsidRPr="000D0BF7">
        <w:rPr>
          <w:rFonts w:ascii="Palatino Linotype" w:eastAsia="Calibri" w:hAnsi="Palatino Linotype" w:cs="Arial"/>
        </w:rPr>
        <w:t xml:space="preserve"> </w:t>
      </w:r>
      <w:r w:rsidR="00923842" w:rsidRPr="000D0BF7">
        <w:rPr>
          <w:rFonts w:ascii="Palatino Linotype" w:hAnsi="Palatino Linotype" w:cs="Arial"/>
        </w:rPr>
        <w:t>03</w:t>
      </w:r>
      <w:r w:rsidR="006076E2" w:rsidRPr="000D0BF7">
        <w:rPr>
          <w:rFonts w:ascii="Palatino Linotype" w:hAnsi="Palatino Linotype" w:cs="Arial"/>
        </w:rPr>
        <w:t>914</w:t>
      </w:r>
      <w:r w:rsidR="00923842" w:rsidRPr="000D0BF7">
        <w:rPr>
          <w:rFonts w:ascii="Palatino Linotype" w:hAnsi="Palatino Linotype" w:cs="Arial"/>
        </w:rPr>
        <w:t>/INFOEM/IP/RR/2018</w:t>
      </w:r>
      <w:r w:rsidR="00147864" w:rsidRPr="000D0BF7">
        <w:rPr>
          <w:rFonts w:ascii="Palatino Linotype" w:eastAsia="Calibri" w:hAnsi="Palatino Linotype" w:cs="Arial"/>
        </w:rPr>
        <w:t xml:space="preserve"> </w:t>
      </w:r>
      <w:r w:rsidR="006076E2" w:rsidRPr="000D0BF7">
        <w:rPr>
          <w:rFonts w:ascii="Palatino Linotype" w:eastAsia="Calibri" w:hAnsi="Palatino Linotype" w:cs="Arial"/>
        </w:rPr>
        <w:t xml:space="preserve">al Comisionado Javier </w:t>
      </w:r>
      <w:r w:rsidR="006076E2" w:rsidRPr="000D0BF7">
        <w:rPr>
          <w:rFonts w:ascii="Palatino Linotype" w:eastAsia="Calibri" w:hAnsi="Palatino Linotype" w:cs="Arial"/>
        </w:rPr>
        <w:lastRenderedPageBreak/>
        <w:t xml:space="preserve">Martínez Cruz, el </w:t>
      </w:r>
      <w:r w:rsidR="00147864" w:rsidRPr="000D0BF7">
        <w:rPr>
          <w:rFonts w:ascii="Palatino Linotype" w:hAnsi="Palatino Linotype" w:cs="Arial"/>
        </w:rPr>
        <w:t>03</w:t>
      </w:r>
      <w:r w:rsidR="006076E2" w:rsidRPr="000D0BF7">
        <w:rPr>
          <w:rFonts w:ascii="Palatino Linotype" w:hAnsi="Palatino Linotype" w:cs="Arial"/>
        </w:rPr>
        <w:t>915</w:t>
      </w:r>
      <w:r w:rsidR="00147864" w:rsidRPr="000D0BF7">
        <w:rPr>
          <w:rFonts w:ascii="Palatino Linotype" w:hAnsi="Palatino Linotype" w:cs="Arial"/>
        </w:rPr>
        <w:t xml:space="preserve">/INFOEM/IP/RR/2018 </w:t>
      </w:r>
      <w:r w:rsidR="00147864" w:rsidRPr="000D0BF7">
        <w:rPr>
          <w:rFonts w:ascii="Palatino Linotype" w:eastAsia="Calibri" w:hAnsi="Palatino Linotype" w:cs="Arial"/>
        </w:rPr>
        <w:t>a</w:t>
      </w:r>
      <w:r w:rsidR="006076E2" w:rsidRPr="000D0BF7">
        <w:rPr>
          <w:rFonts w:ascii="Palatino Linotype" w:eastAsia="Calibri" w:hAnsi="Palatino Linotype" w:cs="Arial"/>
        </w:rPr>
        <w:t xml:space="preserve"> </w:t>
      </w:r>
      <w:r w:rsidR="00147864" w:rsidRPr="000D0BF7">
        <w:rPr>
          <w:rFonts w:ascii="Palatino Linotype" w:eastAsia="Calibri" w:hAnsi="Palatino Linotype" w:cs="Arial"/>
        </w:rPr>
        <w:t>l</w:t>
      </w:r>
      <w:r w:rsidR="006076E2" w:rsidRPr="000D0BF7">
        <w:rPr>
          <w:rFonts w:ascii="Palatino Linotype" w:eastAsia="Calibri" w:hAnsi="Palatino Linotype" w:cs="Arial"/>
        </w:rPr>
        <w:t>a</w:t>
      </w:r>
      <w:r w:rsidR="00147864" w:rsidRPr="000D0BF7">
        <w:rPr>
          <w:rFonts w:ascii="Palatino Linotype" w:eastAsia="Calibri" w:hAnsi="Palatino Linotype" w:cs="Arial"/>
        </w:rPr>
        <w:t xml:space="preserve"> Comisionad</w:t>
      </w:r>
      <w:r w:rsidR="006076E2" w:rsidRPr="000D0BF7">
        <w:rPr>
          <w:rFonts w:ascii="Palatino Linotype" w:eastAsia="Calibri" w:hAnsi="Palatino Linotype" w:cs="Arial"/>
        </w:rPr>
        <w:t>a Zulema Martínez Sánchez</w:t>
      </w:r>
      <w:r w:rsidR="006076E2" w:rsidRPr="000D0BF7">
        <w:rPr>
          <w:rFonts w:ascii="Palatino Linotype" w:eastAsia="Calibri" w:hAnsi="Palatino Linotype" w:cs="Arial"/>
          <w:b/>
        </w:rPr>
        <w:t xml:space="preserve"> </w:t>
      </w:r>
      <w:r w:rsidR="00147864" w:rsidRPr="000D0BF7">
        <w:rPr>
          <w:rFonts w:ascii="Palatino Linotype" w:hAnsi="Palatino Linotype" w:cs="Arial"/>
        </w:rPr>
        <w:t>y 03</w:t>
      </w:r>
      <w:r w:rsidR="006076E2" w:rsidRPr="000D0BF7">
        <w:rPr>
          <w:rFonts w:ascii="Palatino Linotype" w:hAnsi="Palatino Linotype" w:cs="Arial"/>
        </w:rPr>
        <w:t>916</w:t>
      </w:r>
      <w:r w:rsidR="00147864" w:rsidRPr="000D0BF7">
        <w:rPr>
          <w:rFonts w:ascii="Palatino Linotype" w:hAnsi="Palatino Linotype" w:cs="Arial"/>
        </w:rPr>
        <w:t xml:space="preserve">/INFOEM/IP/RR/2018 al Comisionado Luis Gustavo </w:t>
      </w:r>
      <w:r w:rsidR="00147864" w:rsidRPr="000D0BF7">
        <w:rPr>
          <w:rFonts w:ascii="Palatino Linotype" w:eastAsia="Calibri" w:hAnsi="Palatino Linotype" w:cs="Arial"/>
        </w:rPr>
        <w:t>Parra Noriega</w:t>
      </w:r>
      <w:r w:rsidR="006076E2" w:rsidRPr="000D0BF7">
        <w:rPr>
          <w:rFonts w:ascii="Palatino Linotype" w:eastAsia="Calibri" w:hAnsi="Palatino Linotype" w:cs="Arial"/>
        </w:rPr>
        <w:t>, quienes determinaron la admisión correspondiente</w:t>
      </w:r>
      <w:r w:rsidR="00AD5BFD" w:rsidRPr="000D0BF7">
        <w:rPr>
          <w:rFonts w:ascii="Palatino Linotype" w:eastAsia="Calibri" w:hAnsi="Palatino Linotype" w:cs="Arial"/>
          <w:b/>
        </w:rPr>
        <w:t xml:space="preserve"> </w:t>
      </w:r>
    </w:p>
    <w:p w:rsidR="005421AD" w:rsidRPr="000D0BF7" w:rsidRDefault="00AD5BFD" w:rsidP="0088720E">
      <w:pPr>
        <w:spacing w:before="240" w:after="240" w:line="360" w:lineRule="auto"/>
        <w:jc w:val="both"/>
        <w:rPr>
          <w:rFonts w:ascii="Palatino Linotype" w:eastAsia="MS Mincho" w:hAnsi="Palatino Linotype" w:cs="Arial"/>
          <w:lang w:val="es-ES_tradnl"/>
        </w:rPr>
      </w:pPr>
      <w:r w:rsidRPr="000D0BF7">
        <w:rPr>
          <w:rFonts w:ascii="Palatino Linotype" w:eastAsia="MS Mincho" w:hAnsi="Palatino Linotype" w:cs="Arial"/>
          <w:lang w:val="es-ES_tradnl"/>
        </w:rPr>
        <w:t xml:space="preserve">No obstante, </w:t>
      </w:r>
      <w:r w:rsidR="005421AD" w:rsidRPr="000D0BF7">
        <w:rPr>
          <w:rFonts w:ascii="Palatino Linotype" w:eastAsia="MS Mincho" w:hAnsi="Palatino Linotype" w:cs="Arial"/>
          <w:lang w:val="es-ES_tradnl"/>
        </w:rPr>
        <w:t>e</w:t>
      </w:r>
      <w:r w:rsidR="00E3652E" w:rsidRPr="000D0BF7">
        <w:rPr>
          <w:rFonts w:ascii="Palatino Linotype" w:eastAsia="MS Mincho" w:hAnsi="Palatino Linotype" w:cs="Arial"/>
          <w:lang w:val="es-ES_tradnl"/>
        </w:rPr>
        <w:t xml:space="preserve">l </w:t>
      </w:r>
      <w:r w:rsidR="008B3345" w:rsidRPr="000D0BF7">
        <w:rPr>
          <w:rFonts w:ascii="Palatino Linotype" w:eastAsia="MS Mincho" w:hAnsi="Palatino Linotype" w:cs="Arial"/>
          <w:lang w:val="es-ES_tradnl"/>
        </w:rPr>
        <w:t>Pleno de este Órgano Autónomo</w:t>
      </w:r>
      <w:r w:rsidR="005421AD" w:rsidRPr="000D0BF7">
        <w:rPr>
          <w:rFonts w:ascii="Palatino Linotype" w:eastAsia="MS Mincho" w:hAnsi="Palatino Linotype" w:cs="Arial"/>
          <w:lang w:val="es-ES_tradnl"/>
        </w:rPr>
        <w:t xml:space="preserve"> en la Trigésima </w:t>
      </w:r>
      <w:r w:rsidR="006076E2" w:rsidRPr="000D0BF7">
        <w:rPr>
          <w:rFonts w:ascii="Palatino Linotype" w:eastAsia="MS Mincho" w:hAnsi="Palatino Linotype" w:cs="Arial"/>
          <w:lang w:val="es-ES_tradnl"/>
        </w:rPr>
        <w:t xml:space="preserve">Novena </w:t>
      </w:r>
      <w:r w:rsidR="005421AD" w:rsidRPr="000D0BF7">
        <w:rPr>
          <w:rFonts w:ascii="Palatino Linotype" w:eastAsia="MS Mincho" w:hAnsi="Palatino Linotype" w:cs="Arial"/>
          <w:lang w:val="es-ES_tradnl"/>
        </w:rPr>
        <w:t xml:space="preserve">Sesión Ordinaria celebrada el </w:t>
      </w:r>
      <w:r w:rsidR="006076E2" w:rsidRPr="000D0BF7">
        <w:rPr>
          <w:rFonts w:ascii="Palatino Linotype" w:eastAsia="MS Mincho" w:hAnsi="Palatino Linotype" w:cs="Arial"/>
          <w:lang w:val="es-ES_tradnl"/>
        </w:rPr>
        <w:t xml:space="preserve">veinticuatro </w:t>
      </w:r>
      <w:r w:rsidR="005421AD" w:rsidRPr="000D0BF7">
        <w:rPr>
          <w:rFonts w:ascii="Palatino Linotype" w:eastAsia="MS Mincho" w:hAnsi="Palatino Linotype" w:cs="Arial"/>
          <w:lang w:val="es-ES_tradnl"/>
        </w:rPr>
        <w:t xml:space="preserve">de octubre de dos mil dieciocho, </w:t>
      </w:r>
      <w:r w:rsidR="008B3345" w:rsidRPr="000D0BF7">
        <w:rPr>
          <w:rFonts w:ascii="Palatino Linotype" w:eastAsia="MS Mincho" w:hAnsi="Palatino Linotype" w:cs="Arial"/>
          <w:lang w:val="es-ES_tradnl"/>
        </w:rPr>
        <w:t>determinó la acumulación de</w:t>
      </w:r>
      <w:r w:rsidR="00E3652E" w:rsidRPr="000D0BF7">
        <w:rPr>
          <w:rFonts w:ascii="Palatino Linotype" w:eastAsia="MS Mincho" w:hAnsi="Palatino Linotype" w:cs="Arial"/>
          <w:lang w:val="es-ES_tradnl"/>
        </w:rPr>
        <w:t xml:space="preserve"> los</w:t>
      </w:r>
      <w:r w:rsidR="00D85A06" w:rsidRPr="000D0BF7">
        <w:rPr>
          <w:rFonts w:ascii="Palatino Linotype" w:eastAsia="MS Mincho" w:hAnsi="Palatino Linotype" w:cs="Arial"/>
          <w:lang w:val="es-ES_tradnl"/>
        </w:rPr>
        <w:t xml:space="preserve"> presente</w:t>
      </w:r>
      <w:r w:rsidR="00777BBB" w:rsidRPr="000D0BF7">
        <w:rPr>
          <w:rFonts w:ascii="Palatino Linotype" w:eastAsia="MS Mincho" w:hAnsi="Palatino Linotype" w:cs="Arial"/>
          <w:lang w:val="es-ES_tradnl"/>
        </w:rPr>
        <w:t>s</w:t>
      </w:r>
      <w:r w:rsidR="00D85A06" w:rsidRPr="000D0BF7">
        <w:rPr>
          <w:rFonts w:ascii="Palatino Linotype" w:eastAsia="MS Mincho" w:hAnsi="Palatino Linotype" w:cs="Arial"/>
          <w:lang w:val="es-ES_tradnl"/>
        </w:rPr>
        <w:t xml:space="preserve"> </w:t>
      </w:r>
      <w:r w:rsidR="00E3652E" w:rsidRPr="000D0BF7">
        <w:rPr>
          <w:rFonts w:ascii="Palatino Linotype" w:eastAsia="MS Mincho" w:hAnsi="Palatino Linotype" w:cs="Arial"/>
          <w:lang w:val="es-ES_tradnl"/>
        </w:rPr>
        <w:t>recursos</w:t>
      </w:r>
      <w:r w:rsidR="00D85A06" w:rsidRPr="000D0BF7">
        <w:rPr>
          <w:rFonts w:ascii="Palatino Linotype" w:eastAsia="MS Mincho" w:hAnsi="Palatino Linotype" w:cs="Arial"/>
          <w:lang w:val="es-ES_tradnl"/>
        </w:rPr>
        <w:t xml:space="preserve"> de revisión </w:t>
      </w:r>
      <w:r w:rsidR="008B3345" w:rsidRPr="000D0BF7">
        <w:rPr>
          <w:rFonts w:ascii="Palatino Linotype" w:eastAsia="MS Mincho" w:hAnsi="Palatino Linotype" w:cs="Arial"/>
          <w:lang w:val="es-ES_tradnl"/>
        </w:rPr>
        <w:t xml:space="preserve">a efecto de que </w:t>
      </w:r>
      <w:r w:rsidR="00C510D6" w:rsidRPr="000D0BF7">
        <w:rPr>
          <w:rFonts w:ascii="Palatino Linotype" w:eastAsia="MS Mincho" w:hAnsi="Palatino Linotype" w:cs="Arial"/>
          <w:lang w:val="es-ES_tradnl"/>
        </w:rPr>
        <w:t xml:space="preserve">la </w:t>
      </w:r>
      <w:r w:rsidR="008B3345" w:rsidRPr="000D0BF7">
        <w:rPr>
          <w:rFonts w:ascii="Palatino Linotype" w:eastAsia="MS Mincho" w:hAnsi="Palatino Linotype" w:cs="Arial"/>
          <w:lang w:val="es-ES_tradnl"/>
        </w:rPr>
        <w:t>Ponencia</w:t>
      </w:r>
      <w:r w:rsidR="00C510D6" w:rsidRPr="000D0BF7">
        <w:rPr>
          <w:rFonts w:ascii="Palatino Linotype" w:eastAsia="MS Mincho" w:hAnsi="Palatino Linotype" w:cs="Arial"/>
          <w:lang w:val="es-ES_tradnl"/>
        </w:rPr>
        <w:t xml:space="preserve"> del Comisionado </w:t>
      </w:r>
      <w:r w:rsidR="00C510D6" w:rsidRPr="000D0BF7">
        <w:rPr>
          <w:rFonts w:ascii="Palatino Linotype" w:eastAsia="MS Mincho" w:hAnsi="Palatino Linotype" w:cs="Arial"/>
          <w:b/>
          <w:lang w:val="es-ES_tradnl"/>
        </w:rPr>
        <w:t>Javier Martínez Cruz</w:t>
      </w:r>
      <w:r w:rsidR="008B3345" w:rsidRPr="000D0BF7">
        <w:rPr>
          <w:rFonts w:ascii="Palatino Linotype" w:eastAsia="MS Mincho" w:hAnsi="Palatino Linotype" w:cs="Arial"/>
          <w:lang w:val="es-ES_tradnl"/>
        </w:rPr>
        <w:t xml:space="preserve"> formulara y presentara el proyecto de resolución correspondiente</w:t>
      </w:r>
      <w:r w:rsidR="005421AD" w:rsidRPr="000D0BF7">
        <w:rPr>
          <w:rFonts w:ascii="Palatino Linotype" w:eastAsia="MS Mincho" w:hAnsi="Palatino Linotype" w:cs="Arial"/>
          <w:lang w:val="es-ES_tradnl"/>
        </w:rPr>
        <w:t xml:space="preserve">. </w:t>
      </w:r>
    </w:p>
    <w:p w:rsidR="008B3345" w:rsidRPr="000D0BF7" w:rsidRDefault="005421AD" w:rsidP="0088720E">
      <w:pPr>
        <w:spacing w:before="240" w:after="240" w:line="360" w:lineRule="auto"/>
        <w:jc w:val="both"/>
        <w:rPr>
          <w:rFonts w:ascii="Palatino Linotype" w:eastAsia="MS Mincho" w:hAnsi="Palatino Linotype"/>
          <w:lang w:val="es-ES_tradnl"/>
        </w:rPr>
      </w:pPr>
      <w:r w:rsidRPr="000D0BF7">
        <w:rPr>
          <w:rFonts w:ascii="Palatino Linotype" w:eastAsia="MS Mincho" w:hAnsi="Palatino Linotype" w:cs="Arial"/>
          <w:lang w:val="es-ES_tradnl"/>
        </w:rPr>
        <w:t xml:space="preserve">Lo anterior </w:t>
      </w:r>
      <w:r w:rsidR="008B3345" w:rsidRPr="000D0BF7">
        <w:rPr>
          <w:rFonts w:ascii="Palatino Linotype" w:eastAsia="MS Mincho" w:hAnsi="Palatino Linotype" w:cs="Arial"/>
          <w:lang w:val="es-ES_tradnl"/>
        </w:rPr>
        <w:t xml:space="preserve">de conformidad con lo dispuesto </w:t>
      </w:r>
      <w:r w:rsidR="008B3345" w:rsidRPr="000D0BF7">
        <w:rPr>
          <w:rFonts w:ascii="Palatino Linotype" w:eastAsia="MS Mincho" w:hAnsi="Palatino Linotype" w:cs="Arial"/>
          <w:color w:val="000000"/>
          <w:lang w:val="es-ES_tradnl"/>
        </w:rPr>
        <w:t xml:space="preserve">en el artículo 18 del </w:t>
      </w:r>
      <w:r w:rsidR="008B3345" w:rsidRPr="000D0BF7">
        <w:rPr>
          <w:rFonts w:ascii="Palatino Linotype" w:eastAsia="MS Mincho" w:hAnsi="Palatino Linotype" w:cs="Arial"/>
          <w:color w:val="000000"/>
        </w:rPr>
        <w:t xml:space="preserve">Código de Procedimientos Administrativos del Estado de México, de aplicación supletoria en términos del </w:t>
      </w:r>
      <w:r w:rsidR="008B3345" w:rsidRPr="000D0BF7">
        <w:rPr>
          <w:rFonts w:ascii="Palatino Linotype" w:eastAsia="MS Mincho" w:hAnsi="Palatino Linotype" w:cs="Arial"/>
          <w:color w:val="000000"/>
          <w:lang w:val="es-ES_tradnl"/>
        </w:rPr>
        <w:t xml:space="preserve">artículo 195 de </w:t>
      </w:r>
      <w:r w:rsidR="008B3345" w:rsidRPr="000D0BF7">
        <w:rPr>
          <w:rFonts w:ascii="Palatino Linotype" w:eastAsia="MS Mincho" w:hAnsi="Palatino Linotype"/>
          <w:lang w:val="es-ES_tradnl"/>
        </w:rPr>
        <w:t>la Ley de Transparencia y Acceso a la Información Pública del Estado de México y Municipios en vigor, que a la letra señalan:</w:t>
      </w:r>
    </w:p>
    <w:p w:rsidR="008B3345" w:rsidRPr="000D0BF7" w:rsidRDefault="008B3345" w:rsidP="008B3345">
      <w:pPr>
        <w:spacing w:before="240" w:after="240" w:line="276" w:lineRule="auto"/>
        <w:ind w:left="851" w:right="902"/>
        <w:jc w:val="center"/>
        <w:rPr>
          <w:rFonts w:ascii="Palatino Linotype" w:hAnsi="Palatino Linotype" w:cs="Arial"/>
          <w:b/>
          <w:i/>
          <w:sz w:val="22"/>
          <w:szCs w:val="22"/>
          <w:lang w:val="es-MX"/>
        </w:rPr>
      </w:pPr>
      <w:r w:rsidRPr="000D0BF7">
        <w:rPr>
          <w:rFonts w:ascii="Palatino Linotype" w:hAnsi="Palatino Linotype" w:cs="Arial"/>
          <w:b/>
          <w:i/>
          <w:sz w:val="22"/>
          <w:szCs w:val="22"/>
          <w:lang w:val="es-MX"/>
        </w:rPr>
        <w:t>Código de Procedimientos Administrativos del Estado de México</w:t>
      </w:r>
    </w:p>
    <w:p w:rsidR="008B3345" w:rsidRPr="000D0BF7" w:rsidRDefault="008B3345" w:rsidP="008B3345">
      <w:pPr>
        <w:spacing w:before="240" w:after="240" w:line="276" w:lineRule="auto"/>
        <w:ind w:left="851" w:right="902"/>
        <w:jc w:val="both"/>
        <w:rPr>
          <w:rFonts w:ascii="Palatino Linotype" w:hAnsi="Palatino Linotype" w:cs="Arial"/>
          <w:i/>
          <w:sz w:val="22"/>
          <w:szCs w:val="22"/>
          <w:lang w:val="es-MX"/>
        </w:rPr>
      </w:pPr>
      <w:r w:rsidRPr="000D0BF7">
        <w:rPr>
          <w:rFonts w:ascii="Palatino Linotype" w:hAnsi="Palatino Linotype" w:cs="Arial"/>
          <w:i/>
          <w:sz w:val="22"/>
          <w:szCs w:val="22"/>
          <w:lang w:val="es-MX"/>
        </w:rPr>
        <w:t>“</w:t>
      </w:r>
      <w:r w:rsidRPr="000D0BF7">
        <w:rPr>
          <w:rFonts w:ascii="Palatino Linotype" w:hAnsi="Palatino Linotype" w:cs="Arial"/>
          <w:b/>
          <w:i/>
          <w:sz w:val="22"/>
          <w:szCs w:val="22"/>
          <w:lang w:val="es-MX"/>
        </w:rPr>
        <w:t>Artículo 18</w:t>
      </w:r>
      <w:r w:rsidRPr="000D0BF7">
        <w:rPr>
          <w:rFonts w:ascii="Palatino Linotype" w:hAnsi="Palatino Linotype" w:cs="Arial"/>
          <w:i/>
          <w:sz w:val="22"/>
          <w:szCs w:val="22"/>
          <w:lang w:val="es-MX"/>
        </w:rPr>
        <w:t xml:space="preserve">.- </w:t>
      </w:r>
      <w:r w:rsidRPr="000D0BF7">
        <w:rPr>
          <w:rFonts w:ascii="Palatino Linotype" w:hAnsi="Palatino Linotype" w:cs="Arial"/>
          <w:b/>
          <w:i/>
          <w:sz w:val="22"/>
          <w:szCs w:val="22"/>
          <w:lang w:val="es-MX"/>
        </w:rPr>
        <w:t xml:space="preserve">La autoridad administrativa o el Tribunal </w:t>
      </w:r>
      <w:r w:rsidRPr="000D0BF7">
        <w:rPr>
          <w:rFonts w:ascii="Palatino Linotype" w:hAnsi="Palatino Linotype" w:cs="Arial"/>
          <w:b/>
          <w:i/>
          <w:sz w:val="22"/>
          <w:szCs w:val="22"/>
          <w:u w:val="single"/>
          <w:lang w:val="es-MX"/>
        </w:rPr>
        <w:t>acordarán la acumulación de los expedientes</w:t>
      </w:r>
      <w:r w:rsidRPr="000D0BF7">
        <w:rPr>
          <w:rFonts w:ascii="Palatino Linotype" w:hAnsi="Palatino Linotype" w:cs="Arial"/>
          <w:b/>
          <w:i/>
          <w:sz w:val="22"/>
          <w:szCs w:val="22"/>
          <w:lang w:val="es-MX"/>
        </w:rPr>
        <w:t xml:space="preserve"> del procedimiento y proceso administrativo que ante ellos se sigan, de oficio</w:t>
      </w:r>
      <w:r w:rsidRPr="000D0BF7">
        <w:rPr>
          <w:rFonts w:ascii="Palatino Linotype" w:hAnsi="Palatino Linotype" w:cs="Arial"/>
          <w:i/>
          <w:sz w:val="22"/>
          <w:szCs w:val="22"/>
          <w:lang w:val="es-MX"/>
        </w:rPr>
        <w:t xml:space="preserve"> o a petición de parte, </w:t>
      </w:r>
      <w:r w:rsidRPr="000D0BF7">
        <w:rPr>
          <w:rFonts w:ascii="Palatino Linotype" w:hAnsi="Palatino Linotype" w:cs="Arial"/>
          <w:b/>
          <w:i/>
          <w:sz w:val="22"/>
          <w:szCs w:val="22"/>
          <w:u w:val="single"/>
          <w:lang w:val="es-MX"/>
        </w:rPr>
        <w:t>cuando las partes</w:t>
      </w:r>
      <w:r w:rsidRPr="000D0BF7">
        <w:rPr>
          <w:rFonts w:ascii="Palatino Linotype" w:hAnsi="Palatino Linotype" w:cs="Arial"/>
          <w:i/>
          <w:sz w:val="22"/>
          <w:szCs w:val="22"/>
          <w:lang w:val="es-MX"/>
        </w:rPr>
        <w:t xml:space="preserve"> o los actos administrativos </w:t>
      </w:r>
      <w:r w:rsidRPr="000D0BF7">
        <w:rPr>
          <w:rFonts w:ascii="Palatino Linotype" w:hAnsi="Palatino Linotype" w:cs="Arial"/>
          <w:b/>
          <w:i/>
          <w:sz w:val="22"/>
          <w:szCs w:val="22"/>
          <w:u w:val="single"/>
          <w:lang w:val="es-MX"/>
        </w:rPr>
        <w:t>sean iguales</w:t>
      </w:r>
      <w:r w:rsidRPr="000D0BF7">
        <w:rPr>
          <w:rFonts w:ascii="Palatino Linotype" w:hAnsi="Palatino Linotype" w:cs="Arial"/>
          <w:i/>
          <w:sz w:val="22"/>
          <w:szCs w:val="22"/>
          <w:lang w:val="es-MX"/>
        </w:rPr>
        <w:t xml:space="preserve">, se trate de actos conexos o </w:t>
      </w:r>
      <w:r w:rsidRPr="000D0BF7">
        <w:rPr>
          <w:rFonts w:ascii="Palatino Linotype" w:hAnsi="Palatino Linotype" w:cs="Arial"/>
          <w:b/>
          <w:i/>
          <w:sz w:val="22"/>
          <w:szCs w:val="22"/>
          <w:u w:val="single"/>
          <w:lang w:val="es-MX"/>
        </w:rPr>
        <w:t>resulte conveniente el trámite unificado de los asuntos, para evitar la emisión de resoluciones contradictorias</w:t>
      </w:r>
      <w:r w:rsidRPr="000D0BF7">
        <w:rPr>
          <w:rFonts w:ascii="Palatino Linotype" w:hAnsi="Palatino Linotype" w:cs="Arial"/>
          <w:i/>
          <w:sz w:val="22"/>
          <w:szCs w:val="22"/>
          <w:lang w:val="es-MX"/>
        </w:rPr>
        <w:t>. La misma regla se aplicará, en lo conducente, para la separación de los expedientes.”</w:t>
      </w:r>
    </w:p>
    <w:p w:rsidR="008B3345" w:rsidRPr="000D0BF7" w:rsidRDefault="008B3345" w:rsidP="008B3345">
      <w:pPr>
        <w:spacing w:before="240" w:after="240" w:line="276" w:lineRule="auto"/>
        <w:ind w:left="2268" w:right="2175"/>
        <w:jc w:val="center"/>
        <w:rPr>
          <w:rFonts w:ascii="Palatino Linotype" w:hAnsi="Palatino Linotype" w:cs="Arial"/>
          <w:b/>
          <w:i/>
          <w:sz w:val="22"/>
          <w:szCs w:val="22"/>
          <w:lang w:val="es-MX"/>
        </w:rPr>
      </w:pPr>
      <w:r w:rsidRPr="000D0BF7">
        <w:rPr>
          <w:rFonts w:ascii="Palatino Linotype" w:hAnsi="Palatino Linotype" w:cs="Arial"/>
          <w:b/>
          <w:i/>
          <w:sz w:val="22"/>
          <w:szCs w:val="22"/>
          <w:lang w:val="es-MX"/>
        </w:rPr>
        <w:t xml:space="preserve">Ley de Transparencia y Acceso a la Información Pública del Estado de México y Municipios </w:t>
      </w:r>
    </w:p>
    <w:p w:rsidR="008B3345" w:rsidRPr="000D0BF7" w:rsidRDefault="008B3345" w:rsidP="008B3345">
      <w:pPr>
        <w:spacing w:before="240" w:after="240" w:line="276" w:lineRule="auto"/>
        <w:ind w:left="851" w:right="902"/>
        <w:jc w:val="both"/>
        <w:rPr>
          <w:rFonts w:ascii="Palatino Linotype" w:hAnsi="Palatino Linotype" w:cs="Arial"/>
          <w:i/>
          <w:sz w:val="22"/>
          <w:szCs w:val="22"/>
          <w:lang w:val="es-MX"/>
        </w:rPr>
      </w:pPr>
      <w:r w:rsidRPr="000D0BF7">
        <w:rPr>
          <w:rFonts w:ascii="Palatino Linotype" w:hAnsi="Palatino Linotype" w:cs="Arial"/>
          <w:i/>
          <w:sz w:val="22"/>
          <w:szCs w:val="22"/>
          <w:lang w:val="es-MX"/>
        </w:rPr>
        <w:t>“</w:t>
      </w:r>
      <w:r w:rsidRPr="000D0BF7">
        <w:rPr>
          <w:rFonts w:ascii="Palatino Linotype" w:hAnsi="Palatino Linotype" w:cs="Arial"/>
          <w:b/>
          <w:i/>
          <w:sz w:val="22"/>
          <w:szCs w:val="22"/>
          <w:lang w:val="es-MX"/>
        </w:rPr>
        <w:t xml:space="preserve">Artículo 195. </w:t>
      </w:r>
      <w:r w:rsidRPr="000D0BF7">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8B3345" w:rsidRPr="000D0BF7" w:rsidRDefault="008B3345" w:rsidP="008B3345">
      <w:pPr>
        <w:spacing w:before="240" w:after="240" w:line="276" w:lineRule="auto"/>
        <w:ind w:left="851" w:right="902"/>
        <w:jc w:val="both"/>
        <w:rPr>
          <w:rFonts w:ascii="Palatino Linotype" w:hAnsi="Palatino Linotype" w:cs="Arial"/>
          <w:sz w:val="22"/>
          <w:szCs w:val="22"/>
          <w:lang w:val="es-MX"/>
        </w:rPr>
      </w:pPr>
      <w:r w:rsidRPr="000D0BF7">
        <w:rPr>
          <w:rFonts w:ascii="Palatino Linotype" w:hAnsi="Palatino Linotype" w:cs="Arial"/>
          <w:sz w:val="22"/>
          <w:szCs w:val="22"/>
          <w:lang w:val="es-MX"/>
        </w:rPr>
        <w:t>(Énfasis añadido)</w:t>
      </w:r>
    </w:p>
    <w:p w:rsidR="00286E3C" w:rsidRPr="000D0BF7" w:rsidRDefault="00286E3C" w:rsidP="00286E3C">
      <w:pPr>
        <w:widowControl w:val="0"/>
        <w:autoSpaceDE w:val="0"/>
        <w:autoSpaceDN w:val="0"/>
        <w:adjustRightInd w:val="0"/>
        <w:jc w:val="both"/>
        <w:rPr>
          <w:rFonts w:ascii="Palatino Linotype" w:hAnsi="Palatino Linotype" w:cs="Arial"/>
          <w:b/>
          <w:sz w:val="16"/>
          <w:szCs w:val="16"/>
        </w:rPr>
      </w:pPr>
    </w:p>
    <w:p w:rsidR="002E0D1C" w:rsidRPr="000D0BF7" w:rsidRDefault="0007001E" w:rsidP="006076E2">
      <w:pPr>
        <w:widowControl w:val="0"/>
        <w:autoSpaceDE w:val="0"/>
        <w:autoSpaceDN w:val="0"/>
        <w:adjustRightInd w:val="0"/>
        <w:spacing w:line="360" w:lineRule="auto"/>
        <w:jc w:val="both"/>
        <w:rPr>
          <w:rFonts w:ascii="Palatino Linotype" w:hAnsi="Palatino Linotype" w:cs="Arial"/>
        </w:rPr>
      </w:pPr>
      <w:r w:rsidRPr="000D0BF7">
        <w:rPr>
          <w:rFonts w:ascii="Palatino Linotype" w:hAnsi="Palatino Linotype" w:cs="Arial"/>
          <w:b/>
          <w:sz w:val="28"/>
          <w:szCs w:val="28"/>
        </w:rPr>
        <w:t>6</w:t>
      </w:r>
      <w:r w:rsidR="00F5055E" w:rsidRPr="000D0BF7">
        <w:rPr>
          <w:rFonts w:ascii="Palatino Linotype" w:hAnsi="Palatino Linotype" w:cs="Arial"/>
          <w:b/>
          <w:sz w:val="28"/>
          <w:szCs w:val="28"/>
        </w:rPr>
        <w:t>.</w:t>
      </w:r>
      <w:r w:rsidR="00F5055E" w:rsidRPr="000D0BF7">
        <w:rPr>
          <w:rFonts w:ascii="Palatino Linotype" w:hAnsi="Palatino Linotype" w:cs="Arial"/>
          <w:b/>
          <w:i/>
          <w:sz w:val="28"/>
          <w:szCs w:val="28"/>
        </w:rPr>
        <w:t xml:space="preserve"> </w:t>
      </w:r>
      <w:r w:rsidR="00F5055E" w:rsidRPr="000D0BF7">
        <w:rPr>
          <w:rFonts w:ascii="Palatino Linotype" w:hAnsi="Palatino Linotype" w:cs="Arial"/>
          <w:b/>
          <w:sz w:val="28"/>
          <w:szCs w:val="28"/>
        </w:rPr>
        <w:t>Admisión de</w:t>
      </w:r>
      <w:r w:rsidR="00F92547" w:rsidRPr="000D0BF7">
        <w:rPr>
          <w:rFonts w:ascii="Palatino Linotype" w:hAnsi="Palatino Linotype" w:cs="Arial"/>
          <w:b/>
          <w:sz w:val="28"/>
          <w:szCs w:val="28"/>
        </w:rPr>
        <w:t xml:space="preserve"> los </w:t>
      </w:r>
      <w:r w:rsidR="00F5055E" w:rsidRPr="000D0BF7">
        <w:rPr>
          <w:rFonts w:ascii="Palatino Linotype" w:hAnsi="Palatino Linotype" w:cs="Arial"/>
          <w:b/>
          <w:sz w:val="28"/>
          <w:szCs w:val="28"/>
        </w:rPr>
        <w:t>Recurso</w:t>
      </w:r>
      <w:r w:rsidR="00471840" w:rsidRPr="000D0BF7">
        <w:rPr>
          <w:rFonts w:ascii="Palatino Linotype" w:hAnsi="Palatino Linotype" w:cs="Arial"/>
          <w:b/>
          <w:sz w:val="28"/>
          <w:szCs w:val="28"/>
        </w:rPr>
        <w:t>s</w:t>
      </w:r>
      <w:r w:rsidR="00F92547" w:rsidRPr="000D0BF7">
        <w:rPr>
          <w:rFonts w:ascii="Palatino Linotype" w:hAnsi="Palatino Linotype" w:cs="Arial"/>
          <w:b/>
          <w:sz w:val="28"/>
          <w:szCs w:val="28"/>
        </w:rPr>
        <w:t xml:space="preserve"> de Revisión</w:t>
      </w:r>
      <w:r w:rsidR="00F5055E" w:rsidRPr="000D0BF7">
        <w:rPr>
          <w:rFonts w:ascii="Palatino Linotype" w:hAnsi="Palatino Linotype" w:cs="Arial"/>
          <w:b/>
          <w:sz w:val="28"/>
          <w:szCs w:val="28"/>
        </w:rPr>
        <w:t>.</w:t>
      </w:r>
      <w:r w:rsidR="00F5055E" w:rsidRPr="000D0BF7">
        <w:rPr>
          <w:rFonts w:ascii="Palatino Linotype" w:hAnsi="Palatino Linotype" w:cs="Arial"/>
          <w:sz w:val="28"/>
          <w:szCs w:val="28"/>
        </w:rPr>
        <w:t xml:space="preserve"> </w:t>
      </w:r>
      <w:r w:rsidR="00B91429" w:rsidRPr="000D0BF7">
        <w:rPr>
          <w:rFonts w:ascii="Palatino Linotype" w:hAnsi="Palatino Linotype" w:cs="Arial"/>
        </w:rPr>
        <w:t>L</w:t>
      </w:r>
      <w:r w:rsidR="00B85DCE" w:rsidRPr="000D0BF7">
        <w:rPr>
          <w:rFonts w:ascii="Palatino Linotype" w:hAnsi="Palatino Linotype" w:cs="Arial"/>
        </w:rPr>
        <w:t xml:space="preserve">os recursos de revisión fueron admitidos a trámite </w:t>
      </w:r>
      <w:r w:rsidR="006076E2" w:rsidRPr="000D0BF7">
        <w:rPr>
          <w:rFonts w:ascii="Palatino Linotype" w:hAnsi="Palatino Linotype" w:cs="Arial"/>
        </w:rPr>
        <w:t xml:space="preserve">el día diecinueve de octubre de dos mil dieciocho, </w:t>
      </w:r>
      <w:r w:rsidR="00E25098" w:rsidRPr="000D0BF7">
        <w:rPr>
          <w:rFonts w:ascii="Palatino Linotype" w:eastAsia="Calibri" w:hAnsi="Palatino Linotype" w:cs="Arial"/>
        </w:rPr>
        <w:t xml:space="preserve">a </w:t>
      </w:r>
      <w:r w:rsidR="00F5055E" w:rsidRPr="000D0BF7">
        <w:rPr>
          <w:rFonts w:ascii="Palatino Linotype" w:hAnsi="Palatino Linotype" w:cs="Arial"/>
        </w:rPr>
        <w:t xml:space="preserve">efecto de integrar </w:t>
      </w:r>
      <w:r w:rsidR="0072688C" w:rsidRPr="000D0BF7">
        <w:rPr>
          <w:rFonts w:ascii="Palatino Linotype" w:hAnsi="Palatino Linotype" w:cs="Arial"/>
        </w:rPr>
        <w:t xml:space="preserve">los </w:t>
      </w:r>
      <w:r w:rsidR="00F5055E" w:rsidRPr="000D0BF7">
        <w:rPr>
          <w:rFonts w:ascii="Palatino Linotype" w:hAnsi="Palatino Linotype" w:cs="Arial"/>
        </w:rPr>
        <w:t>expediente</w:t>
      </w:r>
      <w:r w:rsidR="0072688C" w:rsidRPr="000D0BF7">
        <w:rPr>
          <w:rFonts w:ascii="Palatino Linotype" w:hAnsi="Palatino Linotype" w:cs="Arial"/>
        </w:rPr>
        <w:t>s</w:t>
      </w:r>
      <w:r w:rsidR="00F5055E" w:rsidRPr="000D0BF7">
        <w:rPr>
          <w:rFonts w:ascii="Palatino Linotype" w:hAnsi="Palatino Linotype" w:cs="Arial"/>
        </w:rPr>
        <w:t xml:space="preserve"> respectivo</w:t>
      </w:r>
      <w:r w:rsidR="0072688C" w:rsidRPr="000D0BF7">
        <w:rPr>
          <w:rFonts w:ascii="Palatino Linotype" w:hAnsi="Palatino Linotype" w:cs="Arial"/>
        </w:rPr>
        <w:t>s</w:t>
      </w:r>
      <w:r w:rsidR="00F5055E" w:rsidRPr="000D0BF7">
        <w:rPr>
          <w:rFonts w:ascii="Palatino Linotype" w:hAnsi="Palatino Linotype" w:cs="Arial"/>
        </w:rPr>
        <w:t xml:space="preserve">; </w:t>
      </w:r>
      <w:r w:rsidR="006741EF" w:rsidRPr="000D0BF7">
        <w:rPr>
          <w:rFonts w:ascii="Palatino Linotype" w:hAnsi="Palatino Linotype" w:cs="Arial"/>
        </w:rPr>
        <w:t xml:space="preserve">mismos que </w:t>
      </w:r>
      <w:r w:rsidR="00F5055E" w:rsidRPr="000D0BF7">
        <w:rPr>
          <w:rFonts w:ascii="Palatino Linotype" w:hAnsi="Palatino Linotype" w:cs="Arial"/>
        </w:rPr>
        <w:t>fue</w:t>
      </w:r>
      <w:r w:rsidR="0072688C" w:rsidRPr="000D0BF7">
        <w:rPr>
          <w:rFonts w:ascii="Palatino Linotype" w:hAnsi="Palatino Linotype" w:cs="Arial"/>
        </w:rPr>
        <w:t xml:space="preserve">ron </w:t>
      </w:r>
      <w:r w:rsidR="00F5055E" w:rsidRPr="000D0BF7">
        <w:rPr>
          <w:rFonts w:ascii="Palatino Linotype" w:hAnsi="Palatino Linotype" w:cs="Arial"/>
        </w:rPr>
        <w:t>puesto</w:t>
      </w:r>
      <w:r w:rsidR="0072688C" w:rsidRPr="000D0BF7">
        <w:rPr>
          <w:rFonts w:ascii="Palatino Linotype" w:hAnsi="Palatino Linotype" w:cs="Arial"/>
        </w:rPr>
        <w:t>s</w:t>
      </w:r>
      <w:r w:rsidR="00F5055E" w:rsidRPr="000D0BF7">
        <w:rPr>
          <w:rFonts w:ascii="Palatino Linotype" w:hAnsi="Palatino Linotype" w:cs="Arial"/>
        </w:rPr>
        <w:t xml:space="preserve"> a disposición de las partes por siete días hábiles para que ofrecieran pruebas y  manifestaran lo que a su derecho conv</w:t>
      </w:r>
      <w:r w:rsidR="00B91429" w:rsidRPr="000D0BF7">
        <w:rPr>
          <w:rFonts w:ascii="Palatino Linotype" w:hAnsi="Palatino Linotype" w:cs="Arial"/>
        </w:rPr>
        <w:t xml:space="preserve">iniera. </w:t>
      </w:r>
    </w:p>
    <w:p w:rsidR="00E60B64" w:rsidRPr="000D0BF7" w:rsidRDefault="00E60B64" w:rsidP="00F5055E">
      <w:pPr>
        <w:widowControl w:val="0"/>
        <w:autoSpaceDE w:val="0"/>
        <w:autoSpaceDN w:val="0"/>
        <w:adjustRightInd w:val="0"/>
        <w:spacing w:line="360" w:lineRule="auto"/>
        <w:jc w:val="both"/>
        <w:rPr>
          <w:rFonts w:ascii="Palatino Linotype" w:hAnsi="Palatino Linotype" w:cs="Arial"/>
          <w:sz w:val="16"/>
          <w:szCs w:val="16"/>
        </w:rPr>
      </w:pPr>
    </w:p>
    <w:p w:rsidR="007E0B66" w:rsidRPr="000D0BF7" w:rsidRDefault="0007001E" w:rsidP="00FF38DA">
      <w:pPr>
        <w:widowControl w:val="0"/>
        <w:autoSpaceDE w:val="0"/>
        <w:autoSpaceDN w:val="0"/>
        <w:adjustRightInd w:val="0"/>
        <w:spacing w:line="360" w:lineRule="auto"/>
        <w:jc w:val="both"/>
        <w:rPr>
          <w:rFonts w:ascii="Palatino Linotype" w:eastAsia="Calibri" w:hAnsi="Palatino Linotype" w:cs="Arial"/>
          <w:sz w:val="16"/>
          <w:szCs w:val="16"/>
          <w:lang w:eastAsia="en-US"/>
        </w:rPr>
      </w:pPr>
      <w:r w:rsidRPr="000D0BF7">
        <w:rPr>
          <w:rFonts w:ascii="Palatino Linotype" w:hAnsi="Palatino Linotype" w:cs="Arial"/>
          <w:b/>
          <w:sz w:val="28"/>
        </w:rPr>
        <w:t>7</w:t>
      </w:r>
      <w:r w:rsidR="004946EA" w:rsidRPr="000D0BF7">
        <w:rPr>
          <w:rFonts w:ascii="Palatino Linotype" w:hAnsi="Palatino Linotype" w:cs="Arial"/>
          <w:b/>
          <w:sz w:val="28"/>
        </w:rPr>
        <w:t xml:space="preserve">. </w:t>
      </w:r>
      <w:r w:rsidR="00C936B9" w:rsidRPr="000D0BF7">
        <w:rPr>
          <w:rFonts w:ascii="Palatino Linotype" w:hAnsi="Palatino Linotype" w:cs="Arial"/>
          <w:b/>
          <w:sz w:val="28"/>
        </w:rPr>
        <w:t>Informe</w:t>
      </w:r>
      <w:r w:rsidR="00E64D01" w:rsidRPr="000D0BF7">
        <w:rPr>
          <w:rFonts w:ascii="Palatino Linotype" w:hAnsi="Palatino Linotype" w:cs="Arial"/>
          <w:b/>
          <w:sz w:val="28"/>
        </w:rPr>
        <w:t>s</w:t>
      </w:r>
      <w:r w:rsidR="00C936B9" w:rsidRPr="000D0BF7">
        <w:rPr>
          <w:rFonts w:ascii="Palatino Linotype" w:hAnsi="Palatino Linotype" w:cs="Arial"/>
          <w:b/>
          <w:sz w:val="28"/>
        </w:rPr>
        <w:t xml:space="preserve"> Justificado</w:t>
      </w:r>
      <w:r w:rsidR="00E64D01" w:rsidRPr="000D0BF7">
        <w:rPr>
          <w:rFonts w:ascii="Palatino Linotype" w:hAnsi="Palatino Linotype" w:cs="Arial"/>
          <w:b/>
          <w:sz w:val="28"/>
        </w:rPr>
        <w:t>s</w:t>
      </w:r>
      <w:r w:rsidR="00934831" w:rsidRPr="000D0BF7">
        <w:rPr>
          <w:rFonts w:ascii="Palatino Linotype" w:hAnsi="Palatino Linotype" w:cs="Arial"/>
          <w:sz w:val="28"/>
        </w:rPr>
        <w:t xml:space="preserve">. </w:t>
      </w:r>
      <w:r w:rsidR="00FF38DA" w:rsidRPr="000D0BF7">
        <w:rPr>
          <w:rFonts w:ascii="Palatino Linotype" w:eastAsia="Calibri" w:hAnsi="Palatino Linotype" w:cs="Arial"/>
          <w:lang w:val="es-MX" w:eastAsia="en-US"/>
        </w:rPr>
        <w:t xml:space="preserve">De constancias de los expedientes electrónicos del SAIMEX, se observa que el </w:t>
      </w:r>
      <w:r w:rsidR="00FF38DA" w:rsidRPr="000D0BF7">
        <w:rPr>
          <w:rFonts w:ascii="Palatino Linotype" w:eastAsia="Calibri" w:hAnsi="Palatino Linotype" w:cs="Arial"/>
          <w:b/>
          <w:lang w:val="es-MX" w:eastAsia="en-US"/>
        </w:rPr>
        <w:t>SUJETO OBLIGADO</w:t>
      </w:r>
      <w:r w:rsidR="00FF38DA" w:rsidRPr="000D0BF7">
        <w:rPr>
          <w:rFonts w:ascii="Palatino Linotype" w:eastAsia="Calibri" w:hAnsi="Palatino Linotype" w:cs="Arial"/>
          <w:lang w:val="es-MX" w:eastAsia="en-US"/>
        </w:rPr>
        <w:t xml:space="preserve"> fue omiso en rendir sus respectivos informes justificados dentro del plazo de siete días otorgado por el artículo 185, fracción II de la Ley de Transparencia y Acceso a la Información Pública del Estado de México y Municipios. </w:t>
      </w:r>
    </w:p>
    <w:p w:rsidR="00FF38DA" w:rsidRPr="000D0BF7" w:rsidRDefault="00FF38DA" w:rsidP="00FF38DA">
      <w:pPr>
        <w:widowControl w:val="0"/>
        <w:autoSpaceDE w:val="0"/>
        <w:autoSpaceDN w:val="0"/>
        <w:adjustRightInd w:val="0"/>
        <w:jc w:val="both"/>
        <w:rPr>
          <w:rFonts w:ascii="Palatino Linotype" w:hAnsi="Palatino Linotype" w:cs="Arial"/>
          <w:b/>
          <w:sz w:val="16"/>
          <w:szCs w:val="16"/>
        </w:rPr>
      </w:pPr>
    </w:p>
    <w:p w:rsidR="00086D2C" w:rsidRPr="000D0BF7" w:rsidRDefault="00086D2C" w:rsidP="00FF38DA">
      <w:pPr>
        <w:widowControl w:val="0"/>
        <w:autoSpaceDE w:val="0"/>
        <w:autoSpaceDN w:val="0"/>
        <w:adjustRightInd w:val="0"/>
        <w:jc w:val="both"/>
        <w:rPr>
          <w:rFonts w:ascii="Palatino Linotype" w:hAnsi="Palatino Linotype" w:cs="Arial"/>
        </w:rPr>
      </w:pPr>
      <w:r w:rsidRPr="000D0BF7">
        <w:rPr>
          <w:rFonts w:ascii="Palatino Linotype" w:hAnsi="Palatino Linotype" w:cs="Arial"/>
        </w:rPr>
        <w:t xml:space="preserve">De igual forma, el Recurrente omitió realizar manifestaciones. </w:t>
      </w:r>
    </w:p>
    <w:p w:rsidR="00086D2C" w:rsidRPr="008F0268" w:rsidRDefault="00086D2C" w:rsidP="004E58DF">
      <w:pPr>
        <w:widowControl w:val="0"/>
        <w:autoSpaceDE w:val="0"/>
        <w:autoSpaceDN w:val="0"/>
        <w:adjustRightInd w:val="0"/>
        <w:spacing w:line="360" w:lineRule="auto"/>
        <w:jc w:val="both"/>
        <w:rPr>
          <w:rFonts w:ascii="Palatino Linotype" w:hAnsi="Palatino Linotype" w:cs="Arial"/>
          <w:b/>
          <w:sz w:val="16"/>
          <w:szCs w:val="16"/>
        </w:rPr>
      </w:pPr>
    </w:p>
    <w:p w:rsidR="004E58DF" w:rsidRPr="000D0BF7" w:rsidRDefault="0007001E" w:rsidP="004E58DF">
      <w:pPr>
        <w:widowControl w:val="0"/>
        <w:autoSpaceDE w:val="0"/>
        <w:autoSpaceDN w:val="0"/>
        <w:adjustRightInd w:val="0"/>
        <w:spacing w:line="360" w:lineRule="auto"/>
        <w:jc w:val="both"/>
        <w:rPr>
          <w:rFonts w:ascii="Palatino Linotype" w:hAnsi="Palatino Linotype" w:cs="Arial"/>
          <w:b/>
          <w:sz w:val="28"/>
          <w:szCs w:val="28"/>
        </w:rPr>
      </w:pPr>
      <w:r w:rsidRPr="000D0BF7">
        <w:rPr>
          <w:rFonts w:ascii="Palatino Linotype" w:hAnsi="Palatino Linotype" w:cs="Arial"/>
          <w:b/>
          <w:sz w:val="28"/>
          <w:szCs w:val="28"/>
        </w:rPr>
        <w:t>8</w:t>
      </w:r>
      <w:r w:rsidR="004E58DF" w:rsidRPr="000D0BF7">
        <w:rPr>
          <w:rFonts w:ascii="Palatino Linotype" w:hAnsi="Palatino Linotype" w:cs="Arial"/>
          <w:b/>
          <w:sz w:val="28"/>
          <w:szCs w:val="28"/>
        </w:rPr>
        <w:t xml:space="preserve">. Ampliación del plazo para emitir la resolución. </w:t>
      </w:r>
      <w:r w:rsidR="0059195D" w:rsidRPr="000D0BF7">
        <w:rPr>
          <w:rFonts w:ascii="Palatino Linotype" w:hAnsi="Palatino Linotype"/>
        </w:rPr>
        <w:t>E</w:t>
      </w:r>
      <w:r w:rsidR="00694DD0" w:rsidRPr="000D0BF7">
        <w:rPr>
          <w:rFonts w:ascii="Palatino Linotype" w:hAnsi="Palatino Linotype"/>
        </w:rPr>
        <w:t>ste Instituto con fundamento en el artículo 181, párrafo tercero, de la Ley de Transparencia y Acceso a la Información Pública del Estado de México y Municipios, determinó mediante acuerdo</w:t>
      </w:r>
      <w:r w:rsidR="0059195D" w:rsidRPr="000D0BF7">
        <w:rPr>
          <w:rFonts w:ascii="Palatino Linotype" w:hAnsi="Palatino Linotype"/>
        </w:rPr>
        <w:t>s</w:t>
      </w:r>
      <w:r w:rsidR="00694DD0" w:rsidRPr="000D0BF7">
        <w:rPr>
          <w:rFonts w:ascii="Palatino Linotype" w:hAnsi="Palatino Linotype"/>
        </w:rPr>
        <w:t xml:space="preserve"> </w:t>
      </w:r>
      <w:r w:rsidR="00412BA7" w:rsidRPr="000D0BF7">
        <w:rPr>
          <w:rFonts w:ascii="Palatino Linotype" w:hAnsi="Palatino Linotype"/>
        </w:rPr>
        <w:t xml:space="preserve">de fecha </w:t>
      </w:r>
      <w:r w:rsidR="00385049" w:rsidRPr="000D0BF7">
        <w:rPr>
          <w:rFonts w:ascii="Palatino Linotype" w:hAnsi="Palatino Linotype"/>
        </w:rPr>
        <w:t xml:space="preserve">cuatro de </w:t>
      </w:r>
      <w:r w:rsidR="00824B86" w:rsidRPr="000D0BF7">
        <w:rPr>
          <w:rFonts w:ascii="Palatino Linotype" w:hAnsi="Palatino Linotype"/>
        </w:rPr>
        <w:t>diciembre de dos mil dieciocho</w:t>
      </w:r>
      <w:r w:rsidR="00694DD0" w:rsidRPr="000D0BF7">
        <w:rPr>
          <w:rFonts w:ascii="Palatino Linotype" w:hAnsi="Palatino Linotype"/>
        </w:rPr>
        <w:t>, ampliar por quince días hábiles adicionales el plazo para emitir la resolución</w:t>
      </w:r>
      <w:r w:rsidR="00412BA7" w:rsidRPr="000D0BF7">
        <w:rPr>
          <w:rFonts w:ascii="Palatino Linotype" w:hAnsi="Palatino Linotype"/>
        </w:rPr>
        <w:t>,</w:t>
      </w:r>
      <w:r w:rsidR="009E3285" w:rsidRPr="000D0BF7">
        <w:rPr>
          <w:rFonts w:ascii="Palatino Linotype" w:hAnsi="Palatino Linotype"/>
        </w:rPr>
        <w:t xml:space="preserve"> </w:t>
      </w:r>
      <w:r w:rsidR="00262E16" w:rsidRPr="000D0BF7">
        <w:rPr>
          <w:rFonts w:ascii="Palatino Linotype" w:hAnsi="Palatino Linotype"/>
        </w:rPr>
        <w:t>respecto</w:t>
      </w:r>
      <w:r w:rsidR="0059195D" w:rsidRPr="000D0BF7">
        <w:rPr>
          <w:rFonts w:ascii="Palatino Linotype" w:hAnsi="Palatino Linotype"/>
        </w:rPr>
        <w:t xml:space="preserve"> a los recursos de revisión materia de la presente, esto </w:t>
      </w:r>
      <w:r w:rsidR="00743722" w:rsidRPr="000D0BF7">
        <w:rPr>
          <w:rFonts w:ascii="Palatino Linotype" w:eastAsia="Calibri" w:hAnsi="Palatino Linotype" w:cs="Arial"/>
        </w:rPr>
        <w:t xml:space="preserve">con la finalidad </w:t>
      </w:r>
      <w:r w:rsidR="00694DD0" w:rsidRPr="000D0BF7">
        <w:rPr>
          <w:rFonts w:ascii="Palatino Linotype" w:hAnsi="Palatino Linotype"/>
        </w:rPr>
        <w:t>de realizar un mejor estudio del asunto debido a la</w:t>
      </w:r>
      <w:r w:rsidR="00B51CDB" w:rsidRPr="000D0BF7">
        <w:rPr>
          <w:rFonts w:ascii="Palatino Linotype" w:hAnsi="Palatino Linotype"/>
        </w:rPr>
        <w:t xml:space="preserve"> </w:t>
      </w:r>
      <w:r w:rsidR="00694DD0" w:rsidRPr="000D0BF7">
        <w:rPr>
          <w:rFonts w:ascii="Palatino Linotype" w:hAnsi="Palatino Linotype"/>
        </w:rPr>
        <w:t>acumulación de los</w:t>
      </w:r>
      <w:r w:rsidR="0059195D" w:rsidRPr="000D0BF7">
        <w:rPr>
          <w:rFonts w:ascii="Palatino Linotype" w:hAnsi="Palatino Linotype"/>
        </w:rPr>
        <w:t xml:space="preserve"> ulterior</w:t>
      </w:r>
      <w:r w:rsidR="00412BA7" w:rsidRPr="000D0BF7">
        <w:rPr>
          <w:rFonts w:ascii="Palatino Linotype" w:hAnsi="Palatino Linotype"/>
        </w:rPr>
        <w:t>es</w:t>
      </w:r>
      <w:r w:rsidR="0059195D" w:rsidRPr="000D0BF7">
        <w:rPr>
          <w:rFonts w:ascii="Palatino Linotype" w:hAnsi="Palatino Linotype"/>
        </w:rPr>
        <w:t xml:space="preserve"> </w:t>
      </w:r>
      <w:r w:rsidR="00694DD0" w:rsidRPr="000D0BF7">
        <w:rPr>
          <w:rFonts w:ascii="Palatino Linotype" w:hAnsi="Palatino Linotype"/>
        </w:rPr>
        <w:t>recursos de revisión</w:t>
      </w:r>
      <w:r w:rsidR="00412BA7" w:rsidRPr="000D0BF7">
        <w:rPr>
          <w:rFonts w:ascii="Palatino Linotype" w:hAnsi="Palatino Linotype"/>
        </w:rPr>
        <w:t xml:space="preserve">. </w:t>
      </w:r>
      <w:r w:rsidR="005F5830" w:rsidRPr="000D0BF7">
        <w:rPr>
          <w:rFonts w:ascii="Palatino Linotype" w:hAnsi="Palatino Linotype" w:cs="Arial"/>
        </w:rPr>
        <w:t xml:space="preserve"> </w:t>
      </w:r>
      <w:r w:rsidR="004E58DF" w:rsidRPr="000D0BF7">
        <w:rPr>
          <w:rFonts w:ascii="Palatino Linotype" w:hAnsi="Palatino Linotype" w:cs="Arial"/>
          <w:b/>
          <w:sz w:val="28"/>
          <w:szCs w:val="28"/>
        </w:rPr>
        <w:t xml:space="preserve"> </w:t>
      </w:r>
    </w:p>
    <w:p w:rsidR="004116CC" w:rsidRPr="000D0BF7" w:rsidRDefault="0007001E" w:rsidP="004116CC">
      <w:pPr>
        <w:spacing w:before="240" w:after="240" w:line="360" w:lineRule="auto"/>
        <w:jc w:val="both"/>
        <w:rPr>
          <w:rFonts w:ascii="Palatino Linotype" w:hAnsi="Palatino Linotype" w:cs="Arial"/>
          <w:b/>
          <w:sz w:val="28"/>
          <w:szCs w:val="28"/>
        </w:rPr>
      </w:pPr>
      <w:r w:rsidRPr="000D0BF7">
        <w:rPr>
          <w:rFonts w:ascii="Palatino Linotype" w:hAnsi="Palatino Linotype" w:cs="Arial"/>
          <w:b/>
          <w:sz w:val="28"/>
          <w:szCs w:val="28"/>
        </w:rPr>
        <w:t>9</w:t>
      </w:r>
      <w:r w:rsidR="003A631B" w:rsidRPr="000D0BF7">
        <w:rPr>
          <w:rFonts w:ascii="Palatino Linotype" w:hAnsi="Palatino Linotype" w:cs="Arial"/>
          <w:b/>
          <w:sz w:val="28"/>
          <w:szCs w:val="28"/>
        </w:rPr>
        <w:t>. Cierre de Instrucción</w:t>
      </w:r>
      <w:r w:rsidR="003A631B" w:rsidRPr="000D0BF7">
        <w:rPr>
          <w:rFonts w:ascii="Palatino Linotype" w:hAnsi="Palatino Linotype"/>
          <w:b/>
          <w:sz w:val="28"/>
          <w:szCs w:val="28"/>
        </w:rPr>
        <w:t>.</w:t>
      </w:r>
      <w:r w:rsidR="003A631B" w:rsidRPr="000D0BF7">
        <w:rPr>
          <w:rFonts w:ascii="Palatino Linotype" w:hAnsi="Palatino Linotype"/>
        </w:rPr>
        <w:t xml:space="preserve"> </w:t>
      </w:r>
      <w:r w:rsidR="004116CC" w:rsidRPr="000D0BF7">
        <w:rPr>
          <w:rFonts w:ascii="Palatino Linotype" w:hAnsi="Palatino Linotype" w:cs="Arial"/>
          <w:b/>
          <w:sz w:val="28"/>
          <w:szCs w:val="28"/>
        </w:rPr>
        <w:t>Cierre de Instrucción.</w:t>
      </w:r>
      <w:r w:rsidR="004116CC" w:rsidRPr="000D0BF7">
        <w:rPr>
          <w:rFonts w:ascii="Palatino Linotype" w:hAnsi="Palatino Linotype" w:cs="Arial"/>
        </w:rPr>
        <w:t xml:space="preserve"> En fecha </w:t>
      </w:r>
      <w:r w:rsidR="00412BA7" w:rsidRPr="000D0BF7">
        <w:rPr>
          <w:rFonts w:ascii="Palatino Linotype" w:hAnsi="Palatino Linotype" w:cs="Arial"/>
          <w:b/>
        </w:rPr>
        <w:t xml:space="preserve">cuatro </w:t>
      </w:r>
      <w:r w:rsidR="004116CC" w:rsidRPr="000D0BF7">
        <w:rPr>
          <w:rFonts w:ascii="Palatino Linotype" w:hAnsi="Palatino Linotype" w:cs="Arial"/>
          <w:b/>
        </w:rPr>
        <w:t xml:space="preserve">de </w:t>
      </w:r>
      <w:r w:rsidR="00412BA7" w:rsidRPr="000D0BF7">
        <w:rPr>
          <w:rFonts w:ascii="Palatino Linotype" w:hAnsi="Palatino Linotype" w:cs="Arial"/>
          <w:b/>
        </w:rPr>
        <w:t xml:space="preserve">diciembre </w:t>
      </w:r>
      <w:r w:rsidR="004116CC" w:rsidRPr="000D0BF7">
        <w:rPr>
          <w:rFonts w:ascii="Palatino Linotype" w:hAnsi="Palatino Linotype" w:cs="Arial"/>
          <w:b/>
        </w:rPr>
        <w:t>de dos mil dieciocho</w:t>
      </w:r>
      <w:r w:rsidR="004116CC" w:rsidRPr="000D0BF7">
        <w:rPr>
          <w:rFonts w:ascii="Palatino Linotype" w:hAnsi="Palatino Linotype" w:cs="Arial"/>
        </w:rPr>
        <w:t>, se decretó el cierre de instrucción del presente medio de impugnación para proceder a su resolución.</w:t>
      </w:r>
      <w:r w:rsidR="004116CC" w:rsidRPr="000D0BF7">
        <w:rPr>
          <w:rFonts w:ascii="Palatino Linotype" w:hAnsi="Palatino Linotype" w:cs="Arial"/>
          <w:b/>
          <w:sz w:val="28"/>
          <w:szCs w:val="28"/>
        </w:rPr>
        <w:t xml:space="preserve"> </w:t>
      </w:r>
    </w:p>
    <w:p w:rsidR="00D06012" w:rsidRPr="000D0BF7" w:rsidRDefault="00D06012" w:rsidP="002F5DAE">
      <w:pPr>
        <w:widowControl w:val="0"/>
        <w:autoSpaceDE w:val="0"/>
        <w:autoSpaceDN w:val="0"/>
        <w:adjustRightInd w:val="0"/>
        <w:spacing w:line="360" w:lineRule="auto"/>
        <w:jc w:val="center"/>
        <w:rPr>
          <w:rFonts w:ascii="Palatino Linotype" w:hAnsi="Palatino Linotype" w:cs="Arial"/>
          <w:b/>
          <w:bCs/>
          <w:spacing w:val="60"/>
          <w:lang w:val="es-ES_tradnl"/>
        </w:rPr>
      </w:pPr>
      <w:r w:rsidRPr="000D0BF7">
        <w:rPr>
          <w:rFonts w:ascii="Palatino Linotype" w:hAnsi="Palatino Linotype" w:cs="Arial"/>
          <w:b/>
          <w:bCs/>
          <w:spacing w:val="60"/>
          <w:lang w:val="es-ES_tradnl"/>
        </w:rPr>
        <w:t>CONSIDERANDO</w:t>
      </w:r>
    </w:p>
    <w:p w:rsidR="009F15E6" w:rsidRPr="000D0BF7" w:rsidRDefault="0040458E" w:rsidP="009F15E6">
      <w:pPr>
        <w:spacing w:before="240" w:after="240" w:line="360" w:lineRule="auto"/>
        <w:jc w:val="both"/>
        <w:rPr>
          <w:rFonts w:ascii="Palatino Linotype" w:hAnsi="Palatino Linotype"/>
          <w:color w:val="222222"/>
          <w:shd w:val="clear" w:color="auto" w:fill="FFFFFF"/>
        </w:rPr>
      </w:pPr>
      <w:r w:rsidRPr="000D0BF7">
        <w:rPr>
          <w:rFonts w:ascii="Palatino Linotype" w:hAnsi="Palatino Linotype" w:cs="Arial"/>
          <w:b/>
          <w:sz w:val="28"/>
          <w:szCs w:val="28"/>
        </w:rPr>
        <w:lastRenderedPageBreak/>
        <w:t>Primero</w:t>
      </w:r>
      <w:r w:rsidR="00D06012" w:rsidRPr="000D0BF7">
        <w:rPr>
          <w:rFonts w:ascii="Palatino Linotype" w:hAnsi="Palatino Linotype" w:cs="Arial"/>
          <w:b/>
          <w:sz w:val="28"/>
          <w:szCs w:val="28"/>
        </w:rPr>
        <w:t>.</w:t>
      </w:r>
      <w:r w:rsidR="00D06012" w:rsidRPr="000D0BF7">
        <w:rPr>
          <w:rFonts w:ascii="Palatino Linotype" w:hAnsi="Palatino Linotype" w:cs="Arial"/>
          <w:sz w:val="28"/>
          <w:szCs w:val="28"/>
        </w:rPr>
        <w:t xml:space="preserve"> </w:t>
      </w:r>
      <w:r w:rsidR="008B4DF2" w:rsidRPr="000D0BF7">
        <w:rPr>
          <w:rFonts w:ascii="Palatino Linotype" w:hAnsi="Palatino Linotype" w:cs="Arial"/>
          <w:b/>
          <w:sz w:val="28"/>
          <w:szCs w:val="28"/>
        </w:rPr>
        <w:t>Competencia.</w:t>
      </w:r>
      <w:r w:rsidR="008B4DF2" w:rsidRPr="000D0BF7">
        <w:rPr>
          <w:rFonts w:ascii="Palatino Linotype" w:hAnsi="Palatino Linotype" w:cs="Arial"/>
          <w:b/>
        </w:rPr>
        <w:t xml:space="preserve"> </w:t>
      </w:r>
      <w:r w:rsidR="009F15E6" w:rsidRPr="000D0BF7">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81C8D" w:rsidRPr="000D0BF7" w:rsidRDefault="00B2302F" w:rsidP="00F32F55">
      <w:pPr>
        <w:spacing w:before="240" w:after="240" w:line="360" w:lineRule="auto"/>
        <w:jc w:val="both"/>
        <w:rPr>
          <w:rFonts w:ascii="Palatino Linotype" w:hAnsi="Palatino Linotype" w:cs="Arial"/>
          <w:b/>
        </w:rPr>
      </w:pPr>
      <w:r w:rsidRPr="000D0BF7">
        <w:rPr>
          <w:rFonts w:ascii="Palatino Linotype" w:hAnsi="Palatino Linotype" w:cs="Arial"/>
          <w:b/>
          <w:sz w:val="28"/>
          <w:szCs w:val="28"/>
        </w:rPr>
        <w:t>Segundo</w:t>
      </w:r>
      <w:r w:rsidR="00D06012" w:rsidRPr="000D0BF7">
        <w:rPr>
          <w:rFonts w:ascii="Palatino Linotype" w:hAnsi="Palatino Linotype" w:cs="Arial"/>
          <w:b/>
          <w:sz w:val="28"/>
          <w:szCs w:val="28"/>
          <w:lang w:val="es-MX"/>
        </w:rPr>
        <w:t xml:space="preserve">. </w:t>
      </w:r>
      <w:r w:rsidR="002C03E2" w:rsidRPr="000D0BF7">
        <w:rPr>
          <w:rFonts w:ascii="Palatino Linotype" w:hAnsi="Palatino Linotype" w:cs="Arial"/>
          <w:b/>
          <w:sz w:val="28"/>
          <w:szCs w:val="28"/>
        </w:rPr>
        <w:t>Oportunidad de</w:t>
      </w:r>
      <w:r w:rsidR="00882D56" w:rsidRPr="000D0BF7">
        <w:rPr>
          <w:rFonts w:ascii="Palatino Linotype" w:hAnsi="Palatino Linotype" w:cs="Arial"/>
          <w:b/>
          <w:sz w:val="28"/>
          <w:szCs w:val="28"/>
        </w:rPr>
        <w:t xml:space="preserve"> </w:t>
      </w:r>
      <w:r w:rsidR="00A47E1D" w:rsidRPr="000D0BF7">
        <w:rPr>
          <w:rFonts w:ascii="Palatino Linotype" w:hAnsi="Palatino Linotype" w:cs="Arial"/>
          <w:b/>
          <w:sz w:val="28"/>
          <w:szCs w:val="28"/>
        </w:rPr>
        <w:t>l</w:t>
      </w:r>
      <w:r w:rsidR="00882D56" w:rsidRPr="000D0BF7">
        <w:rPr>
          <w:rFonts w:ascii="Palatino Linotype" w:hAnsi="Palatino Linotype" w:cs="Arial"/>
          <w:b/>
          <w:sz w:val="28"/>
          <w:szCs w:val="28"/>
        </w:rPr>
        <w:t>os r</w:t>
      </w:r>
      <w:r w:rsidR="002C03E2" w:rsidRPr="000D0BF7">
        <w:rPr>
          <w:rFonts w:ascii="Palatino Linotype" w:hAnsi="Palatino Linotype" w:cs="Arial"/>
          <w:b/>
          <w:sz w:val="28"/>
          <w:szCs w:val="28"/>
        </w:rPr>
        <w:t>ecurso</w:t>
      </w:r>
      <w:r w:rsidR="00882D56" w:rsidRPr="000D0BF7">
        <w:rPr>
          <w:rFonts w:ascii="Palatino Linotype" w:hAnsi="Palatino Linotype" w:cs="Arial"/>
          <w:b/>
          <w:sz w:val="28"/>
          <w:szCs w:val="28"/>
        </w:rPr>
        <w:t>s</w:t>
      </w:r>
      <w:r w:rsidR="002C03E2" w:rsidRPr="000D0BF7">
        <w:rPr>
          <w:rFonts w:ascii="Palatino Linotype" w:hAnsi="Palatino Linotype" w:cs="Arial"/>
          <w:b/>
          <w:sz w:val="28"/>
          <w:szCs w:val="28"/>
        </w:rPr>
        <w:t xml:space="preserve"> de </w:t>
      </w:r>
      <w:r w:rsidR="00882D56" w:rsidRPr="000D0BF7">
        <w:rPr>
          <w:rFonts w:ascii="Palatino Linotype" w:hAnsi="Palatino Linotype" w:cs="Arial"/>
          <w:b/>
          <w:sz w:val="28"/>
          <w:szCs w:val="28"/>
        </w:rPr>
        <w:t>r</w:t>
      </w:r>
      <w:r w:rsidR="002C03E2" w:rsidRPr="000D0BF7">
        <w:rPr>
          <w:rFonts w:ascii="Palatino Linotype" w:hAnsi="Palatino Linotype" w:cs="Arial"/>
          <w:b/>
          <w:sz w:val="28"/>
          <w:szCs w:val="28"/>
        </w:rPr>
        <w:t>evisión.</w:t>
      </w:r>
      <w:r w:rsidR="002C03E2" w:rsidRPr="000D0BF7">
        <w:rPr>
          <w:rFonts w:ascii="Palatino Linotype" w:hAnsi="Palatino Linotype" w:cs="Arial"/>
          <w:b/>
        </w:rPr>
        <w:t xml:space="preserve"> </w:t>
      </w:r>
      <w:r w:rsidR="002C03E2" w:rsidRPr="000D0BF7">
        <w:rPr>
          <w:rFonts w:ascii="Palatino Linotype" w:hAnsi="Palatino Linotype" w:cs="Arial"/>
        </w:rPr>
        <w:t>De conformidad con los requisitos de oportunidad que debe</w:t>
      </w:r>
      <w:r w:rsidR="00B60998" w:rsidRPr="000D0BF7">
        <w:rPr>
          <w:rFonts w:ascii="Palatino Linotype" w:hAnsi="Palatino Linotype" w:cs="Arial"/>
        </w:rPr>
        <w:t>n</w:t>
      </w:r>
      <w:r w:rsidR="00A47E1D" w:rsidRPr="000D0BF7">
        <w:rPr>
          <w:rFonts w:ascii="Palatino Linotype" w:hAnsi="Palatino Linotype" w:cs="Arial"/>
        </w:rPr>
        <w:t xml:space="preserve"> reunir </w:t>
      </w:r>
      <w:r w:rsidR="00B60998" w:rsidRPr="000D0BF7">
        <w:rPr>
          <w:rFonts w:ascii="Palatino Linotype" w:hAnsi="Palatino Linotype" w:cs="Arial"/>
        </w:rPr>
        <w:t xml:space="preserve"> los </w:t>
      </w:r>
      <w:r w:rsidR="002C03E2" w:rsidRPr="000D0BF7">
        <w:rPr>
          <w:rFonts w:ascii="Palatino Linotype" w:hAnsi="Palatino Linotype" w:cs="Arial"/>
        </w:rPr>
        <w:t>recurso</w:t>
      </w:r>
      <w:r w:rsidR="00F32F55" w:rsidRPr="000D0BF7">
        <w:rPr>
          <w:rFonts w:ascii="Palatino Linotype" w:hAnsi="Palatino Linotype" w:cs="Arial"/>
        </w:rPr>
        <w:t>s</w:t>
      </w:r>
      <w:r w:rsidR="002C03E2" w:rsidRPr="000D0BF7">
        <w:rPr>
          <w:rFonts w:ascii="Palatino Linotype" w:hAnsi="Palatino Linotype" w:cs="Arial"/>
        </w:rPr>
        <w:t xml:space="preserve"> de revisión interpuesto</w:t>
      </w:r>
      <w:r w:rsidR="00B60998" w:rsidRPr="000D0BF7">
        <w:rPr>
          <w:rFonts w:ascii="Palatino Linotype" w:hAnsi="Palatino Linotype" w:cs="Arial"/>
        </w:rPr>
        <w:t>s</w:t>
      </w:r>
      <w:r w:rsidR="002C03E2" w:rsidRPr="000D0BF7">
        <w:rPr>
          <w:rFonts w:ascii="Palatino Linotype" w:hAnsi="Palatino Linotype" w:cs="Arial"/>
        </w:rPr>
        <w:t>, previsto</w:t>
      </w:r>
      <w:r w:rsidR="00B60998" w:rsidRPr="000D0BF7">
        <w:rPr>
          <w:rFonts w:ascii="Palatino Linotype" w:hAnsi="Palatino Linotype" w:cs="Arial"/>
        </w:rPr>
        <w:t>s</w:t>
      </w:r>
      <w:r w:rsidR="002C03E2" w:rsidRPr="000D0BF7">
        <w:rPr>
          <w:rFonts w:ascii="Palatino Linotype" w:hAnsi="Palatino Linotype" w:cs="Arial"/>
        </w:rPr>
        <w:t xml:space="preserve"> en el artículo 178, párrafo primero de la </w:t>
      </w:r>
      <w:r w:rsidR="002C03E2" w:rsidRPr="000D0BF7">
        <w:rPr>
          <w:rFonts w:ascii="Palatino Linotype" w:hAnsi="Palatino Linotype" w:cs="Arial"/>
          <w:lang w:eastAsia="es-MX"/>
        </w:rPr>
        <w:t xml:space="preserve">Ley de Transparencia y Acceso a la Información Pública del Estado de México y Municipios vigente, en la especie se advierte que </w:t>
      </w:r>
      <w:r w:rsidR="00B60998" w:rsidRPr="000D0BF7">
        <w:rPr>
          <w:rFonts w:ascii="Palatino Linotype" w:hAnsi="Palatino Linotype" w:cs="Arial"/>
          <w:lang w:eastAsia="es-MX"/>
        </w:rPr>
        <w:t xml:space="preserve">los </w:t>
      </w:r>
      <w:r w:rsidR="002C03E2" w:rsidRPr="000D0BF7">
        <w:rPr>
          <w:rFonts w:ascii="Palatino Linotype" w:hAnsi="Palatino Linotype" w:cs="Arial"/>
          <w:lang w:eastAsia="es-MX"/>
        </w:rPr>
        <w:t>presente</w:t>
      </w:r>
      <w:r w:rsidR="00B60998" w:rsidRPr="000D0BF7">
        <w:rPr>
          <w:rFonts w:ascii="Palatino Linotype" w:hAnsi="Palatino Linotype" w:cs="Arial"/>
          <w:lang w:eastAsia="es-MX"/>
        </w:rPr>
        <w:t>s</w:t>
      </w:r>
      <w:r w:rsidR="002C03E2" w:rsidRPr="000D0BF7">
        <w:rPr>
          <w:rFonts w:ascii="Palatino Linotype" w:hAnsi="Palatino Linotype" w:cs="Arial"/>
          <w:lang w:eastAsia="es-MX"/>
        </w:rPr>
        <w:t xml:space="preserve"> medio</w:t>
      </w:r>
      <w:r w:rsidR="00B60998" w:rsidRPr="000D0BF7">
        <w:rPr>
          <w:rFonts w:ascii="Palatino Linotype" w:hAnsi="Palatino Linotype" w:cs="Arial"/>
          <w:lang w:eastAsia="es-MX"/>
        </w:rPr>
        <w:t>s</w:t>
      </w:r>
      <w:r w:rsidR="002C03E2" w:rsidRPr="000D0BF7">
        <w:rPr>
          <w:rFonts w:ascii="Palatino Linotype" w:hAnsi="Palatino Linotype" w:cs="Arial"/>
          <w:lang w:eastAsia="es-MX"/>
        </w:rPr>
        <w:t xml:space="preserve"> de impugnación fue</w:t>
      </w:r>
      <w:r w:rsidR="00B60998" w:rsidRPr="000D0BF7">
        <w:rPr>
          <w:rFonts w:ascii="Palatino Linotype" w:hAnsi="Palatino Linotype" w:cs="Arial"/>
          <w:lang w:eastAsia="es-MX"/>
        </w:rPr>
        <w:t xml:space="preserve">ron </w:t>
      </w:r>
      <w:r w:rsidR="002C03E2" w:rsidRPr="000D0BF7">
        <w:rPr>
          <w:rFonts w:ascii="Palatino Linotype" w:hAnsi="Palatino Linotype" w:cs="Arial"/>
          <w:lang w:eastAsia="es-MX"/>
        </w:rPr>
        <w:t>interpuesto</w:t>
      </w:r>
      <w:r w:rsidR="00B60998" w:rsidRPr="000D0BF7">
        <w:rPr>
          <w:rFonts w:ascii="Palatino Linotype" w:hAnsi="Palatino Linotype" w:cs="Arial"/>
          <w:lang w:eastAsia="es-MX"/>
        </w:rPr>
        <w:t>s</w:t>
      </w:r>
      <w:r w:rsidR="002C03E2" w:rsidRPr="000D0BF7">
        <w:rPr>
          <w:rFonts w:ascii="Palatino Linotype" w:hAnsi="Palatino Linotype" w:cs="Arial"/>
          <w:lang w:eastAsia="es-MX"/>
        </w:rPr>
        <w:t xml:space="preserve"> dentro del plazo de quince días previsto en el dispositivo referido, toda vez que el </w:t>
      </w:r>
      <w:r w:rsidR="002C03E2" w:rsidRPr="000D0BF7">
        <w:rPr>
          <w:rFonts w:ascii="Palatino Linotype" w:hAnsi="Palatino Linotype" w:cs="Arial"/>
          <w:b/>
          <w:lang w:eastAsia="es-MX"/>
        </w:rPr>
        <w:t>SUJETO OBLIGADO</w:t>
      </w:r>
      <w:r w:rsidR="00F32F55" w:rsidRPr="000D0BF7">
        <w:rPr>
          <w:rFonts w:ascii="Palatino Linotype" w:hAnsi="Palatino Linotype" w:cs="Arial"/>
          <w:lang w:eastAsia="es-MX"/>
        </w:rPr>
        <w:t xml:space="preserve"> emitió </w:t>
      </w:r>
      <w:r w:rsidR="002C03E2" w:rsidRPr="000D0BF7">
        <w:rPr>
          <w:rFonts w:ascii="Palatino Linotype" w:hAnsi="Palatino Linotype" w:cs="Arial"/>
          <w:lang w:eastAsia="es-MX"/>
        </w:rPr>
        <w:t>respuesta</w:t>
      </w:r>
      <w:r w:rsidR="00F32F55" w:rsidRPr="000D0BF7">
        <w:rPr>
          <w:rFonts w:ascii="Palatino Linotype" w:hAnsi="Palatino Linotype" w:cs="Arial"/>
          <w:lang w:eastAsia="es-MX"/>
        </w:rPr>
        <w:t xml:space="preserve"> a todas las soli</w:t>
      </w:r>
      <w:r w:rsidR="00151803" w:rsidRPr="000D0BF7">
        <w:rPr>
          <w:rFonts w:ascii="Palatino Linotype" w:hAnsi="Palatino Linotype" w:cs="Arial"/>
          <w:lang w:eastAsia="es-MX"/>
        </w:rPr>
        <w:t xml:space="preserve">citudes de información, el día diez de octubre </w:t>
      </w:r>
      <w:r w:rsidR="00F32F55" w:rsidRPr="000D0BF7">
        <w:rPr>
          <w:rFonts w:ascii="Palatino Linotype" w:hAnsi="Palatino Linotype" w:cs="Arial"/>
          <w:lang w:eastAsia="es-MX"/>
        </w:rPr>
        <w:t xml:space="preserve">de dos mil dieciocho, </w:t>
      </w:r>
      <w:r w:rsidR="0022785E" w:rsidRPr="000D0BF7">
        <w:rPr>
          <w:rFonts w:ascii="Palatino Linotype" w:hAnsi="Palatino Linotype" w:cs="Arial"/>
        </w:rPr>
        <w:t xml:space="preserve">mientras que </w:t>
      </w:r>
      <w:r w:rsidR="00F32F55" w:rsidRPr="000D0BF7">
        <w:rPr>
          <w:rFonts w:ascii="Palatino Linotype" w:hAnsi="Palatino Linotype" w:cs="Arial"/>
        </w:rPr>
        <w:t xml:space="preserve">los recursos de revisión </w:t>
      </w:r>
      <w:r w:rsidR="0022785E" w:rsidRPr="000D0BF7">
        <w:rPr>
          <w:rFonts w:ascii="Palatino Linotype" w:hAnsi="Palatino Linotype" w:cs="Arial"/>
        </w:rPr>
        <w:t>fue</w:t>
      </w:r>
      <w:r w:rsidR="00F32F55" w:rsidRPr="000D0BF7">
        <w:rPr>
          <w:rFonts w:ascii="Palatino Linotype" w:hAnsi="Palatino Linotype" w:cs="Arial"/>
        </w:rPr>
        <w:t xml:space="preserve">ron </w:t>
      </w:r>
      <w:r w:rsidR="0022785E" w:rsidRPr="000D0BF7">
        <w:rPr>
          <w:rFonts w:ascii="Palatino Linotype" w:hAnsi="Palatino Linotype" w:cs="Arial"/>
        </w:rPr>
        <w:t>interpuesto</w:t>
      </w:r>
      <w:r w:rsidR="00F32F55" w:rsidRPr="000D0BF7">
        <w:rPr>
          <w:rFonts w:ascii="Palatino Linotype" w:hAnsi="Palatino Linotype" w:cs="Arial"/>
        </w:rPr>
        <w:t>s</w:t>
      </w:r>
      <w:r w:rsidR="0022785E" w:rsidRPr="000D0BF7">
        <w:rPr>
          <w:rFonts w:ascii="Palatino Linotype" w:hAnsi="Palatino Linotype" w:cs="Arial"/>
        </w:rPr>
        <w:t xml:space="preserve"> por el </w:t>
      </w:r>
      <w:r w:rsidR="0022785E" w:rsidRPr="000D0BF7">
        <w:rPr>
          <w:rFonts w:ascii="Palatino Linotype" w:hAnsi="Palatino Linotype" w:cs="Arial"/>
          <w:b/>
        </w:rPr>
        <w:t>RECURRENTE</w:t>
      </w:r>
      <w:r w:rsidR="0022785E" w:rsidRPr="000D0BF7">
        <w:rPr>
          <w:rFonts w:ascii="Palatino Linotype" w:hAnsi="Palatino Linotype" w:cs="Arial"/>
        </w:rPr>
        <w:t xml:space="preserve"> el día </w:t>
      </w:r>
      <w:r w:rsidR="00151803" w:rsidRPr="000D0BF7">
        <w:rPr>
          <w:rFonts w:ascii="Palatino Linotype" w:hAnsi="Palatino Linotype" w:cs="Arial"/>
        </w:rPr>
        <w:t xml:space="preserve">quince de </w:t>
      </w:r>
      <w:r w:rsidR="00F32F55" w:rsidRPr="000D0BF7">
        <w:rPr>
          <w:rFonts w:ascii="Palatino Linotype" w:hAnsi="Palatino Linotype" w:cs="Arial"/>
        </w:rPr>
        <w:t xml:space="preserve">octubre del presente año, </w:t>
      </w:r>
      <w:r w:rsidR="0022785E" w:rsidRPr="000D0BF7">
        <w:rPr>
          <w:rFonts w:ascii="Palatino Linotype" w:hAnsi="Palatino Linotype" w:cs="Arial"/>
        </w:rPr>
        <w:t>es decir, al</w:t>
      </w:r>
      <w:r w:rsidR="00F32F55" w:rsidRPr="000D0BF7">
        <w:rPr>
          <w:rFonts w:ascii="Palatino Linotype" w:hAnsi="Palatino Linotype" w:cs="Arial"/>
        </w:rPr>
        <w:t xml:space="preserve"> </w:t>
      </w:r>
      <w:r w:rsidR="00151803" w:rsidRPr="000D0BF7">
        <w:rPr>
          <w:rFonts w:ascii="Palatino Linotype" w:hAnsi="Palatino Linotype" w:cs="Arial"/>
        </w:rPr>
        <w:t xml:space="preserve">tercer </w:t>
      </w:r>
      <w:r w:rsidR="0022785E" w:rsidRPr="000D0BF7">
        <w:rPr>
          <w:rFonts w:ascii="Palatino Linotype" w:hAnsi="Palatino Linotype" w:cs="Arial"/>
        </w:rPr>
        <w:t xml:space="preserve">día hábil posterior a la notificación de la contestación. </w:t>
      </w:r>
    </w:p>
    <w:p w:rsidR="004F3F28" w:rsidRPr="000D0BF7" w:rsidRDefault="0022785E" w:rsidP="00CA624E">
      <w:pPr>
        <w:spacing w:before="240" w:after="240" w:line="360" w:lineRule="auto"/>
        <w:jc w:val="both"/>
        <w:rPr>
          <w:rFonts w:ascii="Palatino Linotype" w:hAnsi="Palatino Linotype" w:cs="Arial"/>
          <w:b/>
          <w:lang w:eastAsia="es-MX"/>
        </w:rPr>
      </w:pPr>
      <w:r w:rsidRPr="000D0BF7">
        <w:rPr>
          <w:rFonts w:ascii="Palatino Linotype" w:hAnsi="Palatino Linotype" w:cs="Arial"/>
          <w:lang w:eastAsia="es-MX"/>
        </w:rPr>
        <w:t>D</w:t>
      </w:r>
      <w:r w:rsidR="00E61A1F" w:rsidRPr="000D0BF7">
        <w:rPr>
          <w:rFonts w:ascii="Palatino Linotype" w:hAnsi="Palatino Linotype" w:cs="Arial"/>
          <w:lang w:eastAsia="es-MX"/>
        </w:rPr>
        <w:t>e tal forma, se co</w:t>
      </w:r>
      <w:r w:rsidR="00AC1CE2" w:rsidRPr="000D0BF7">
        <w:rPr>
          <w:rFonts w:ascii="Palatino Linotype" w:hAnsi="Palatino Linotype" w:cs="Arial"/>
          <w:lang w:eastAsia="es-MX"/>
        </w:rPr>
        <w:t xml:space="preserve">nsidera que la interposición de los citados </w:t>
      </w:r>
      <w:r w:rsidR="00E61A1F" w:rsidRPr="000D0BF7">
        <w:rPr>
          <w:rFonts w:ascii="Palatino Linotype" w:hAnsi="Palatino Linotype" w:cs="Arial"/>
          <w:lang w:eastAsia="es-MX"/>
        </w:rPr>
        <w:t>medio</w:t>
      </w:r>
      <w:r w:rsidR="00AC1CE2" w:rsidRPr="000D0BF7">
        <w:rPr>
          <w:rFonts w:ascii="Palatino Linotype" w:hAnsi="Palatino Linotype" w:cs="Arial"/>
          <w:lang w:eastAsia="es-MX"/>
        </w:rPr>
        <w:t>s</w:t>
      </w:r>
      <w:r w:rsidR="00E61A1F" w:rsidRPr="000D0BF7">
        <w:rPr>
          <w:rFonts w:ascii="Palatino Linotype" w:hAnsi="Palatino Linotype" w:cs="Arial"/>
          <w:lang w:eastAsia="es-MX"/>
        </w:rPr>
        <w:t xml:space="preserve"> de impugnación se</w:t>
      </w:r>
      <w:r w:rsidR="00646817" w:rsidRPr="000D0BF7">
        <w:rPr>
          <w:rFonts w:ascii="Palatino Linotype" w:hAnsi="Palatino Linotype" w:cs="Arial"/>
          <w:lang w:eastAsia="es-MX"/>
        </w:rPr>
        <w:t xml:space="preserve"> </w:t>
      </w:r>
      <w:proofErr w:type="gramStart"/>
      <w:r w:rsidR="00E61A1F" w:rsidRPr="000D0BF7">
        <w:rPr>
          <w:rFonts w:ascii="Palatino Linotype" w:hAnsi="Palatino Linotype" w:cs="Arial"/>
          <w:lang w:eastAsia="es-MX"/>
        </w:rPr>
        <w:t>encuentra</w:t>
      </w:r>
      <w:r w:rsidR="00AC1CE2" w:rsidRPr="000D0BF7">
        <w:rPr>
          <w:rFonts w:ascii="Palatino Linotype" w:hAnsi="Palatino Linotype" w:cs="Arial"/>
          <w:lang w:eastAsia="es-MX"/>
        </w:rPr>
        <w:t>n</w:t>
      </w:r>
      <w:proofErr w:type="gramEnd"/>
      <w:r w:rsidR="00E61A1F" w:rsidRPr="000D0BF7">
        <w:rPr>
          <w:rFonts w:ascii="Palatino Linotype" w:hAnsi="Palatino Linotype" w:cs="Arial"/>
          <w:lang w:eastAsia="es-MX"/>
        </w:rPr>
        <w:t xml:space="preserve"> dentro de los márgenes temporales previstos en el precepto legal</w:t>
      </w:r>
      <w:r w:rsidR="00AC1CE2" w:rsidRPr="000D0BF7">
        <w:rPr>
          <w:rFonts w:ascii="Palatino Linotype" w:hAnsi="Palatino Linotype" w:cs="Arial"/>
          <w:lang w:eastAsia="es-MX"/>
        </w:rPr>
        <w:t xml:space="preserve"> </w:t>
      </w:r>
      <w:proofErr w:type="spellStart"/>
      <w:r w:rsidRPr="000D0BF7">
        <w:rPr>
          <w:rFonts w:ascii="Palatino Linotype" w:hAnsi="Palatino Linotype" w:cs="Arial"/>
          <w:lang w:eastAsia="es-MX"/>
        </w:rPr>
        <w:t>supraindicado</w:t>
      </w:r>
      <w:proofErr w:type="spellEnd"/>
      <w:r w:rsidRPr="000D0BF7">
        <w:rPr>
          <w:rFonts w:ascii="Palatino Linotype" w:hAnsi="Palatino Linotype" w:cs="Arial"/>
          <w:lang w:eastAsia="es-MX"/>
        </w:rPr>
        <w:t xml:space="preserve">. </w:t>
      </w:r>
    </w:p>
    <w:p w:rsidR="006C4EF1" w:rsidRPr="000D0BF7" w:rsidRDefault="006C4EF1" w:rsidP="006C4EF1">
      <w:pPr>
        <w:spacing w:before="240" w:after="240" w:line="360" w:lineRule="auto"/>
        <w:jc w:val="both"/>
        <w:rPr>
          <w:rFonts w:ascii="Palatino Linotype" w:hAnsi="Palatino Linotype" w:cs="Arial"/>
          <w:lang w:eastAsia="es-MX"/>
        </w:rPr>
      </w:pPr>
      <w:r w:rsidRPr="000D0BF7">
        <w:rPr>
          <w:rFonts w:ascii="Palatino Linotype" w:hAnsi="Palatino Linotype" w:cs="Arial"/>
          <w:lang w:eastAsia="es-MX"/>
        </w:rPr>
        <w:lastRenderedPageBreak/>
        <w:t xml:space="preserve">Así también, por cuanto hace a la </w:t>
      </w:r>
      <w:proofErr w:type="spellStart"/>
      <w:r w:rsidRPr="000D0BF7">
        <w:rPr>
          <w:rFonts w:ascii="Palatino Linotype" w:hAnsi="Palatino Linotype" w:cs="Arial"/>
          <w:lang w:eastAsia="es-MX"/>
        </w:rPr>
        <w:t>procedibilidad</w:t>
      </w:r>
      <w:proofErr w:type="spellEnd"/>
      <w:r w:rsidRPr="000D0BF7">
        <w:rPr>
          <w:rFonts w:ascii="Palatino Linotype" w:hAnsi="Palatino Linotype" w:cs="Arial"/>
          <w:lang w:eastAsia="es-MX"/>
        </w:rPr>
        <w:t xml:space="preserve"> de</w:t>
      </w:r>
      <w:r w:rsidR="009C0C9C" w:rsidRPr="000D0BF7">
        <w:rPr>
          <w:rFonts w:ascii="Palatino Linotype" w:hAnsi="Palatino Linotype" w:cs="Arial"/>
          <w:lang w:eastAsia="es-MX"/>
        </w:rPr>
        <w:t xml:space="preserve"> </w:t>
      </w:r>
      <w:r w:rsidR="00A46D92" w:rsidRPr="000D0BF7">
        <w:rPr>
          <w:rFonts w:ascii="Palatino Linotype" w:hAnsi="Palatino Linotype" w:cs="Arial"/>
          <w:lang w:eastAsia="es-MX"/>
        </w:rPr>
        <w:t xml:space="preserve">los </w:t>
      </w:r>
      <w:r w:rsidRPr="000D0BF7">
        <w:rPr>
          <w:rFonts w:ascii="Palatino Linotype" w:hAnsi="Palatino Linotype" w:cs="Arial"/>
          <w:lang w:eastAsia="es-MX"/>
        </w:rPr>
        <w:t>recurso</w:t>
      </w:r>
      <w:r w:rsidR="00A46D92" w:rsidRPr="000D0BF7">
        <w:rPr>
          <w:rFonts w:ascii="Palatino Linotype" w:hAnsi="Palatino Linotype" w:cs="Arial"/>
          <w:lang w:eastAsia="es-MX"/>
        </w:rPr>
        <w:t>s</w:t>
      </w:r>
      <w:r w:rsidRPr="000D0BF7">
        <w:rPr>
          <w:rFonts w:ascii="Palatino Linotype" w:hAnsi="Palatino Linotype" w:cs="Arial"/>
          <w:lang w:eastAsia="es-MX"/>
        </w:rPr>
        <w:t xml:space="preserve"> de revisión, una vez realizado el análisis de</w:t>
      </w:r>
      <w:r w:rsidR="009C0C9C" w:rsidRPr="000D0BF7">
        <w:rPr>
          <w:rFonts w:ascii="Palatino Linotype" w:hAnsi="Palatino Linotype" w:cs="Arial"/>
          <w:lang w:eastAsia="es-MX"/>
        </w:rPr>
        <w:t xml:space="preserve"> </w:t>
      </w:r>
      <w:r w:rsidRPr="000D0BF7">
        <w:rPr>
          <w:rFonts w:ascii="Palatino Linotype" w:hAnsi="Palatino Linotype" w:cs="Arial"/>
          <w:lang w:eastAsia="es-MX"/>
        </w:rPr>
        <w:t>l</w:t>
      </w:r>
      <w:r w:rsidR="009C0C9C" w:rsidRPr="000D0BF7">
        <w:rPr>
          <w:rFonts w:ascii="Palatino Linotype" w:hAnsi="Palatino Linotype" w:cs="Arial"/>
          <w:lang w:eastAsia="es-MX"/>
        </w:rPr>
        <w:t xml:space="preserve">os </w:t>
      </w:r>
      <w:r w:rsidRPr="000D0BF7">
        <w:rPr>
          <w:rFonts w:ascii="Palatino Linotype" w:hAnsi="Palatino Linotype" w:cs="Arial"/>
          <w:lang w:eastAsia="es-MX"/>
        </w:rPr>
        <w:t>formato</w:t>
      </w:r>
      <w:r w:rsidR="009C0C9C" w:rsidRPr="000D0BF7">
        <w:rPr>
          <w:rFonts w:ascii="Palatino Linotype" w:hAnsi="Palatino Linotype" w:cs="Arial"/>
          <w:lang w:eastAsia="es-MX"/>
        </w:rPr>
        <w:t>s</w:t>
      </w:r>
      <w:r w:rsidRPr="000D0BF7">
        <w:rPr>
          <w:rFonts w:ascii="Palatino Linotype" w:hAnsi="Palatino Linotype" w:cs="Arial"/>
          <w:lang w:eastAsia="es-MX"/>
        </w:rPr>
        <w:t xml:space="preserve"> de interposición de</w:t>
      </w:r>
      <w:r w:rsidR="009C0C9C" w:rsidRPr="000D0BF7">
        <w:rPr>
          <w:rFonts w:ascii="Palatino Linotype" w:hAnsi="Palatino Linotype" w:cs="Arial"/>
          <w:lang w:eastAsia="es-MX"/>
        </w:rPr>
        <w:t xml:space="preserve"> </w:t>
      </w:r>
      <w:r w:rsidRPr="000D0BF7">
        <w:rPr>
          <w:rFonts w:ascii="Palatino Linotype" w:hAnsi="Palatino Linotype" w:cs="Arial"/>
          <w:lang w:eastAsia="es-MX"/>
        </w:rPr>
        <w:t>l</w:t>
      </w:r>
      <w:r w:rsidR="009C0C9C" w:rsidRPr="000D0BF7">
        <w:rPr>
          <w:rFonts w:ascii="Palatino Linotype" w:hAnsi="Palatino Linotype" w:cs="Arial"/>
          <w:lang w:eastAsia="es-MX"/>
        </w:rPr>
        <w:t>os</w:t>
      </w:r>
      <w:r w:rsidRPr="000D0BF7">
        <w:rPr>
          <w:rFonts w:ascii="Palatino Linotype" w:hAnsi="Palatino Linotype" w:cs="Arial"/>
          <w:lang w:eastAsia="es-MX"/>
        </w:rPr>
        <w:t xml:space="preserve"> recurso</w:t>
      </w:r>
      <w:r w:rsidR="009C0C9C" w:rsidRPr="000D0BF7">
        <w:rPr>
          <w:rFonts w:ascii="Palatino Linotype" w:hAnsi="Palatino Linotype" w:cs="Arial"/>
          <w:lang w:eastAsia="es-MX"/>
        </w:rPr>
        <w:t>s</w:t>
      </w:r>
      <w:r w:rsidRPr="000D0BF7">
        <w:rPr>
          <w:rFonts w:ascii="Palatino Linotype" w:hAnsi="Palatino Linotype" w:cs="Arial"/>
          <w:lang w:eastAsia="es-MX"/>
        </w:rPr>
        <w:t>, se corrobora que acredita</w:t>
      </w:r>
      <w:r w:rsidR="00EB608D" w:rsidRPr="000D0BF7">
        <w:rPr>
          <w:rFonts w:ascii="Palatino Linotype" w:hAnsi="Palatino Linotype" w:cs="Arial"/>
          <w:lang w:eastAsia="es-MX"/>
        </w:rPr>
        <w:t>n</w:t>
      </w:r>
      <w:r w:rsidRPr="000D0BF7">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w:t>
      </w:r>
      <w:r w:rsidR="00EB608D" w:rsidRPr="000D0BF7">
        <w:rPr>
          <w:rFonts w:ascii="Palatino Linotype" w:hAnsi="Palatino Linotype" w:cs="Arial"/>
          <w:lang w:eastAsia="es-MX"/>
        </w:rPr>
        <w:t>ron</w:t>
      </w:r>
      <w:r w:rsidRPr="000D0BF7">
        <w:rPr>
          <w:rFonts w:ascii="Palatino Linotype" w:hAnsi="Palatino Linotype" w:cs="Arial"/>
          <w:lang w:eastAsia="es-MX"/>
        </w:rPr>
        <w:t xml:space="preserve"> presentado</w:t>
      </w:r>
      <w:r w:rsidR="00EB608D" w:rsidRPr="000D0BF7">
        <w:rPr>
          <w:rFonts w:ascii="Palatino Linotype" w:hAnsi="Palatino Linotype" w:cs="Arial"/>
          <w:lang w:eastAsia="es-MX"/>
        </w:rPr>
        <w:t>s</w:t>
      </w:r>
      <w:r w:rsidRPr="000D0BF7">
        <w:rPr>
          <w:rFonts w:ascii="Palatino Linotype" w:hAnsi="Palatino Linotype" w:cs="Arial"/>
          <w:lang w:eastAsia="es-MX"/>
        </w:rPr>
        <w:t xml:space="preserve"> mediante el formato visible en el SAIMEX.</w:t>
      </w:r>
    </w:p>
    <w:p w:rsidR="006C4EF1" w:rsidRPr="000D0BF7" w:rsidRDefault="006C4EF1" w:rsidP="006C4EF1">
      <w:pPr>
        <w:spacing w:line="360" w:lineRule="auto"/>
        <w:ind w:right="-150"/>
        <w:jc w:val="both"/>
        <w:textAlignment w:val="baseline"/>
        <w:rPr>
          <w:rFonts w:ascii="Palatino Linotype" w:hAnsi="Palatino Linotype" w:cs="Segoe UI"/>
          <w:lang w:val="es-MX" w:eastAsia="es-MX"/>
        </w:rPr>
      </w:pPr>
      <w:r w:rsidRPr="000D0BF7">
        <w:rPr>
          <w:rFonts w:ascii="Palatino Linotype" w:hAnsi="Palatino Linotype" w:cs="Segoe UI"/>
          <w:lang w:val="es-MX" w:eastAsia="es-MX"/>
        </w:rPr>
        <w:t xml:space="preserve">Por otra parte, se advierte que resulta procedente </w:t>
      </w:r>
      <w:r w:rsidR="00A46D92" w:rsidRPr="000D0BF7">
        <w:rPr>
          <w:rFonts w:ascii="Palatino Linotype" w:hAnsi="Palatino Linotype" w:cs="Segoe UI"/>
          <w:lang w:val="es-MX" w:eastAsia="es-MX"/>
        </w:rPr>
        <w:t>su interposición</w:t>
      </w:r>
      <w:r w:rsidRPr="000D0BF7">
        <w:rPr>
          <w:rFonts w:ascii="Palatino Linotype" w:hAnsi="Palatino Linotype" w:cs="Segoe UI"/>
          <w:lang w:val="es-MX" w:eastAsia="es-MX"/>
        </w:rPr>
        <w:t xml:space="preserve">, según lo aducido por </w:t>
      </w:r>
      <w:r w:rsidR="00100B43" w:rsidRPr="000D0BF7">
        <w:rPr>
          <w:rFonts w:ascii="Palatino Linotype" w:hAnsi="Palatino Linotype" w:cs="Segoe UI"/>
          <w:lang w:val="es-MX" w:eastAsia="es-MX"/>
        </w:rPr>
        <w:t xml:space="preserve">el </w:t>
      </w:r>
      <w:r w:rsidR="00100B43" w:rsidRPr="000D0BF7">
        <w:rPr>
          <w:rFonts w:ascii="Palatino Linotype" w:hAnsi="Palatino Linotype" w:cs="Segoe UI"/>
          <w:b/>
          <w:lang w:val="es-MX" w:eastAsia="es-MX"/>
        </w:rPr>
        <w:t>RECURRENTE</w:t>
      </w:r>
      <w:r w:rsidR="00B17A10" w:rsidRPr="000D0BF7">
        <w:rPr>
          <w:rFonts w:ascii="Palatino Linotype" w:hAnsi="Palatino Linotype" w:cs="Segoe UI"/>
          <w:lang w:val="es-MX" w:eastAsia="es-MX"/>
        </w:rPr>
        <w:t xml:space="preserve"> </w:t>
      </w:r>
      <w:r w:rsidRPr="000D0BF7">
        <w:rPr>
          <w:rFonts w:ascii="Palatino Linotype" w:hAnsi="Palatino Linotype" w:cs="Segoe UI"/>
          <w:lang w:val="es-MX" w:eastAsia="es-MX"/>
        </w:rPr>
        <w:t>en sus motivos de inconformidad, de acuerdo al artículo 179, fracci</w:t>
      </w:r>
      <w:r w:rsidR="003314A2" w:rsidRPr="000D0BF7">
        <w:rPr>
          <w:rFonts w:ascii="Palatino Linotype" w:hAnsi="Palatino Linotype" w:cs="Segoe UI"/>
          <w:lang w:val="es-MX" w:eastAsia="es-MX"/>
        </w:rPr>
        <w:t>o</w:t>
      </w:r>
      <w:r w:rsidR="005D00DB" w:rsidRPr="000D0BF7">
        <w:rPr>
          <w:rFonts w:ascii="Palatino Linotype" w:hAnsi="Palatino Linotype" w:cs="Segoe UI"/>
          <w:lang w:val="es-MX" w:eastAsia="es-MX"/>
        </w:rPr>
        <w:t>n</w:t>
      </w:r>
      <w:r w:rsidR="003314A2" w:rsidRPr="000D0BF7">
        <w:rPr>
          <w:rFonts w:ascii="Palatino Linotype" w:hAnsi="Palatino Linotype" w:cs="Segoe UI"/>
          <w:lang w:val="es-MX" w:eastAsia="es-MX"/>
        </w:rPr>
        <w:t>es</w:t>
      </w:r>
      <w:r w:rsidR="005D00DB" w:rsidRPr="000D0BF7">
        <w:rPr>
          <w:rFonts w:ascii="Palatino Linotype" w:hAnsi="Palatino Linotype" w:cs="Segoe UI"/>
          <w:lang w:val="es-MX" w:eastAsia="es-MX"/>
        </w:rPr>
        <w:t xml:space="preserve"> </w:t>
      </w:r>
      <w:r w:rsidR="00FC1543" w:rsidRPr="000D0BF7">
        <w:rPr>
          <w:rFonts w:ascii="Palatino Linotype" w:hAnsi="Palatino Linotype" w:cs="Segoe UI"/>
          <w:lang w:val="es-MX" w:eastAsia="es-MX"/>
        </w:rPr>
        <w:t>V</w:t>
      </w:r>
      <w:r w:rsidR="003314A2" w:rsidRPr="000D0BF7">
        <w:rPr>
          <w:rFonts w:ascii="Palatino Linotype" w:hAnsi="Palatino Linotype" w:cs="Segoe UI"/>
          <w:lang w:val="es-MX" w:eastAsia="es-MX"/>
        </w:rPr>
        <w:t xml:space="preserve"> y VI</w:t>
      </w:r>
      <w:r w:rsidR="00ED1968" w:rsidRPr="000D0BF7">
        <w:rPr>
          <w:rFonts w:ascii="Palatino Linotype" w:hAnsi="Palatino Linotype" w:cs="Segoe UI"/>
          <w:lang w:val="es-MX" w:eastAsia="es-MX"/>
        </w:rPr>
        <w:t xml:space="preserve"> </w:t>
      </w:r>
      <w:r w:rsidRPr="000D0BF7">
        <w:rPr>
          <w:rFonts w:ascii="Palatino Linotype" w:hAnsi="Palatino Linotype" w:cs="Segoe UI"/>
          <w:lang w:val="es-MX" w:eastAsia="es-MX"/>
        </w:rPr>
        <w:t>del ordenamiento legal citado, que a la letra dice</w:t>
      </w:r>
      <w:r w:rsidR="003314A2" w:rsidRPr="000D0BF7">
        <w:rPr>
          <w:rFonts w:ascii="Palatino Linotype" w:hAnsi="Palatino Linotype" w:cs="Segoe UI"/>
          <w:lang w:val="es-MX" w:eastAsia="es-MX"/>
        </w:rPr>
        <w:t>n</w:t>
      </w:r>
      <w:r w:rsidRPr="000D0BF7">
        <w:rPr>
          <w:rFonts w:ascii="Palatino Linotype" w:hAnsi="Palatino Linotype" w:cs="Segoe UI"/>
          <w:lang w:val="es-MX" w:eastAsia="es-MX"/>
        </w:rPr>
        <w:t>: </w:t>
      </w:r>
    </w:p>
    <w:p w:rsidR="006C4EF1" w:rsidRPr="000D0BF7" w:rsidRDefault="006C4EF1" w:rsidP="006C4EF1">
      <w:pPr>
        <w:spacing w:before="240" w:after="240"/>
        <w:ind w:left="993" w:right="1041"/>
        <w:jc w:val="both"/>
        <w:textAlignment w:val="baseline"/>
        <w:rPr>
          <w:rFonts w:ascii="Palatino Linotype" w:hAnsi="Palatino Linotype"/>
          <w:i/>
          <w:sz w:val="22"/>
          <w:szCs w:val="22"/>
          <w:lang w:val="es-MX" w:eastAsia="es-MX"/>
        </w:rPr>
      </w:pPr>
      <w:r w:rsidRPr="000D0BF7">
        <w:rPr>
          <w:rFonts w:ascii="Palatino Linotype" w:hAnsi="Palatino Linotype" w:cs="Segoe UI"/>
          <w:b/>
          <w:bCs/>
          <w:i/>
          <w:iCs/>
          <w:sz w:val="22"/>
          <w:szCs w:val="22"/>
          <w:lang w:val="es-MX" w:eastAsia="es-MX"/>
        </w:rPr>
        <w:t>“</w:t>
      </w:r>
      <w:r w:rsidRPr="000D0BF7">
        <w:rPr>
          <w:rFonts w:ascii="Palatino Linotype" w:hAnsi="Palatino Linotype"/>
          <w:b/>
          <w:i/>
          <w:sz w:val="22"/>
          <w:szCs w:val="22"/>
          <w:lang w:val="es-MX" w:eastAsia="es-MX"/>
        </w:rPr>
        <w:t>Artículo 179</w:t>
      </w:r>
      <w:r w:rsidRPr="000D0BF7">
        <w:rPr>
          <w:rFonts w:ascii="Palatino Linotype" w:hAnsi="Palatino Linotype"/>
          <w:i/>
          <w:sz w:val="22"/>
          <w:szCs w:val="22"/>
          <w:lang w:val="es-MX" w:eastAsia="es-MX"/>
        </w:rPr>
        <w:t xml:space="preserve">. </w:t>
      </w:r>
      <w:r w:rsidRPr="000D0BF7">
        <w:rPr>
          <w:rFonts w:ascii="Palatino Linotype" w:hAnsi="Palatino Linotype"/>
          <w:b/>
          <w:i/>
          <w:sz w:val="22"/>
          <w:szCs w:val="22"/>
          <w:lang w:val="es-MX" w:eastAsia="es-MX"/>
        </w:rPr>
        <w:t>El recurso de revisión</w:t>
      </w:r>
      <w:r w:rsidRPr="000D0BF7">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ED1968" w:rsidRPr="000D0BF7" w:rsidRDefault="00427B77" w:rsidP="00427B77">
      <w:pPr>
        <w:pStyle w:val="Prrafodelista"/>
        <w:numPr>
          <w:ilvl w:val="0"/>
          <w:numId w:val="15"/>
        </w:numPr>
        <w:spacing w:before="240" w:after="240"/>
        <w:ind w:right="1041"/>
        <w:jc w:val="both"/>
        <w:textAlignment w:val="baseline"/>
        <w:rPr>
          <w:rFonts w:ascii="Palatino Linotype" w:hAnsi="Palatino Linotype"/>
          <w:i/>
          <w:sz w:val="22"/>
          <w:szCs w:val="22"/>
          <w:lang w:val="es-MX" w:eastAsia="es-MX"/>
        </w:rPr>
      </w:pPr>
      <w:r w:rsidRPr="000D0BF7">
        <w:rPr>
          <w:rFonts w:ascii="Palatino Linotype" w:hAnsi="Palatino Linotype"/>
          <w:i/>
          <w:sz w:val="22"/>
          <w:szCs w:val="22"/>
          <w:lang w:val="es-MX" w:eastAsia="es-MX"/>
        </w:rPr>
        <w:t xml:space="preserve">La Negativa de la información; </w:t>
      </w:r>
    </w:p>
    <w:p w:rsidR="00427B77" w:rsidRPr="000D0BF7" w:rsidRDefault="00427B77" w:rsidP="00427B77">
      <w:pPr>
        <w:spacing w:before="240" w:after="240"/>
        <w:ind w:left="993" w:right="1041"/>
        <w:jc w:val="both"/>
        <w:textAlignment w:val="baseline"/>
        <w:rPr>
          <w:rFonts w:ascii="Palatino Linotype" w:hAnsi="Palatino Linotype"/>
          <w:i/>
          <w:sz w:val="22"/>
          <w:szCs w:val="22"/>
          <w:lang w:val="es-MX" w:eastAsia="es-MX"/>
        </w:rPr>
      </w:pPr>
      <w:r w:rsidRPr="000D0BF7">
        <w:rPr>
          <w:rFonts w:ascii="Palatino Linotype" w:hAnsi="Palatino Linotype"/>
          <w:i/>
          <w:sz w:val="22"/>
          <w:szCs w:val="22"/>
          <w:lang w:val="es-MX" w:eastAsia="es-MX"/>
        </w:rPr>
        <w:t>…</w:t>
      </w:r>
    </w:p>
    <w:p w:rsidR="00427B77" w:rsidRPr="000D0BF7" w:rsidRDefault="00427B77" w:rsidP="00427B77">
      <w:pPr>
        <w:spacing w:before="240" w:after="240"/>
        <w:ind w:right="1041"/>
        <w:jc w:val="both"/>
        <w:textAlignment w:val="baseline"/>
        <w:rPr>
          <w:rFonts w:ascii="Palatino Linotype" w:hAnsi="Palatino Linotype"/>
          <w:i/>
          <w:sz w:val="22"/>
          <w:szCs w:val="22"/>
          <w:lang w:val="es-MX" w:eastAsia="es-MX"/>
        </w:rPr>
      </w:pPr>
    </w:p>
    <w:p w:rsidR="003A65D9" w:rsidRPr="000D0BF7" w:rsidRDefault="003A65D9" w:rsidP="006C4EF1">
      <w:pPr>
        <w:spacing w:before="240" w:after="240"/>
        <w:ind w:left="993" w:right="1041"/>
        <w:jc w:val="both"/>
        <w:textAlignment w:val="baseline"/>
        <w:rPr>
          <w:rFonts w:ascii="Palatino Linotype" w:hAnsi="Palatino Linotype"/>
          <w:i/>
          <w:sz w:val="22"/>
          <w:szCs w:val="22"/>
          <w:lang w:val="es-MX" w:eastAsia="es-MX"/>
        </w:rPr>
      </w:pPr>
      <w:r w:rsidRPr="000D0BF7">
        <w:rPr>
          <w:rFonts w:ascii="Palatino Linotype" w:hAnsi="Palatino Linotype"/>
          <w:b/>
          <w:i/>
          <w:sz w:val="22"/>
          <w:szCs w:val="22"/>
          <w:lang w:val="es-MX" w:eastAsia="es-MX"/>
        </w:rPr>
        <w:t>V</w:t>
      </w:r>
      <w:r w:rsidR="006C4EF1" w:rsidRPr="000D0BF7">
        <w:rPr>
          <w:rFonts w:ascii="Palatino Linotype" w:hAnsi="Palatino Linotype"/>
          <w:b/>
          <w:i/>
          <w:sz w:val="22"/>
          <w:szCs w:val="22"/>
          <w:lang w:val="es-MX" w:eastAsia="es-MX"/>
        </w:rPr>
        <w:t>.</w:t>
      </w:r>
      <w:r w:rsidR="006C4EF1" w:rsidRPr="000D0BF7">
        <w:rPr>
          <w:rFonts w:ascii="Palatino Linotype" w:hAnsi="Palatino Linotype"/>
          <w:i/>
          <w:sz w:val="22"/>
          <w:szCs w:val="22"/>
          <w:lang w:val="es-MX" w:eastAsia="es-MX"/>
        </w:rPr>
        <w:t xml:space="preserve"> La</w:t>
      </w:r>
      <w:r w:rsidR="001056B4" w:rsidRPr="000D0BF7">
        <w:rPr>
          <w:rFonts w:ascii="Palatino Linotype" w:hAnsi="Palatino Linotype"/>
          <w:i/>
          <w:sz w:val="22"/>
          <w:szCs w:val="22"/>
          <w:lang w:val="es-MX" w:eastAsia="es-MX"/>
        </w:rPr>
        <w:t xml:space="preserve"> </w:t>
      </w:r>
      <w:r w:rsidRPr="000D0BF7">
        <w:rPr>
          <w:rFonts w:ascii="Palatino Linotype" w:hAnsi="Palatino Linotype"/>
          <w:i/>
          <w:sz w:val="22"/>
          <w:szCs w:val="22"/>
          <w:lang w:val="es-MX" w:eastAsia="es-MX"/>
        </w:rPr>
        <w:t xml:space="preserve">entrega de información incompleta;  </w:t>
      </w:r>
    </w:p>
    <w:p w:rsidR="006C4EF1" w:rsidRPr="000D0BF7" w:rsidRDefault="00F50A2D" w:rsidP="006C4EF1">
      <w:pPr>
        <w:spacing w:before="240" w:after="240"/>
        <w:ind w:left="993" w:right="1041"/>
        <w:jc w:val="both"/>
        <w:textAlignment w:val="baseline"/>
        <w:rPr>
          <w:rFonts w:ascii="Palatino Linotype" w:hAnsi="Palatino Linotype"/>
          <w:i/>
          <w:sz w:val="22"/>
          <w:szCs w:val="22"/>
          <w:lang w:val="es-MX" w:eastAsia="es-MX"/>
        </w:rPr>
      </w:pPr>
      <w:r w:rsidRPr="000D0BF7">
        <w:rPr>
          <w:rFonts w:ascii="Palatino Linotype" w:hAnsi="Palatino Linotype"/>
          <w:i/>
          <w:sz w:val="22"/>
          <w:szCs w:val="22"/>
          <w:lang w:val="es-MX" w:eastAsia="es-MX"/>
        </w:rPr>
        <w:t xml:space="preserve">… </w:t>
      </w:r>
      <w:r w:rsidR="006C4EF1" w:rsidRPr="000D0BF7">
        <w:rPr>
          <w:rFonts w:ascii="Palatino Linotype" w:hAnsi="Palatino Linotype"/>
          <w:i/>
          <w:sz w:val="22"/>
          <w:szCs w:val="22"/>
          <w:lang w:val="es-MX" w:eastAsia="es-MX"/>
        </w:rPr>
        <w:t>”</w:t>
      </w:r>
    </w:p>
    <w:p w:rsidR="00D677E0" w:rsidRPr="000D0BF7" w:rsidRDefault="00053877" w:rsidP="00D677E0">
      <w:pPr>
        <w:spacing w:before="240" w:after="240" w:line="360" w:lineRule="auto"/>
        <w:jc w:val="both"/>
        <w:rPr>
          <w:rFonts w:ascii="Palatino Linotype" w:hAnsi="Palatino Linotype" w:cs="Arial"/>
        </w:rPr>
      </w:pPr>
      <w:r w:rsidRPr="000D0BF7">
        <w:rPr>
          <w:rFonts w:ascii="Palatino Linotype" w:hAnsi="Palatino Linotype"/>
          <w:b/>
          <w:sz w:val="28"/>
          <w:szCs w:val="28"/>
        </w:rPr>
        <w:t>Tercero</w:t>
      </w:r>
      <w:r w:rsidR="002E7902" w:rsidRPr="000D0BF7">
        <w:rPr>
          <w:rFonts w:ascii="Palatino Linotype" w:hAnsi="Palatino Linotype"/>
          <w:b/>
          <w:sz w:val="28"/>
          <w:szCs w:val="28"/>
        </w:rPr>
        <w:t>. Materia de la revisión.</w:t>
      </w:r>
      <w:r w:rsidR="002E7902" w:rsidRPr="000D0BF7">
        <w:rPr>
          <w:rFonts w:ascii="Palatino Linotype" w:hAnsi="Palatino Linotype"/>
          <w:b/>
        </w:rPr>
        <w:t xml:space="preserve"> </w:t>
      </w:r>
      <w:r w:rsidR="00D677E0" w:rsidRPr="000D0BF7">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las respuestas proporcionadas por el </w:t>
      </w:r>
      <w:r w:rsidR="00D677E0" w:rsidRPr="000D0BF7">
        <w:rPr>
          <w:rFonts w:ascii="Palatino Linotype" w:hAnsi="Palatino Linotype" w:cs="Arial"/>
          <w:b/>
        </w:rPr>
        <w:t>SUJETO OBLIGADO</w:t>
      </w:r>
      <w:r w:rsidR="00D677E0" w:rsidRPr="000D0BF7">
        <w:rPr>
          <w:rFonts w:ascii="Palatino Linotype" w:hAnsi="Palatino Linotype" w:cs="Arial"/>
        </w:rPr>
        <w:t xml:space="preserve">, satisfacen el derecho de acceso a la información pública del </w:t>
      </w:r>
      <w:r w:rsidR="00D677E0" w:rsidRPr="000D0BF7">
        <w:rPr>
          <w:rFonts w:ascii="Palatino Linotype" w:hAnsi="Palatino Linotype" w:cs="Arial"/>
          <w:b/>
        </w:rPr>
        <w:t>RECURRENTE</w:t>
      </w:r>
      <w:r w:rsidR="00D677E0" w:rsidRPr="000D0BF7">
        <w:rPr>
          <w:rFonts w:ascii="Palatino Linotype" w:hAnsi="Palatino Linotype" w:cs="Arial"/>
        </w:rPr>
        <w:t xml:space="preserve">; en caso contrario y de ser procedente, se ordenará la expedición de la información </w:t>
      </w:r>
      <w:r w:rsidR="00427B77" w:rsidRPr="000D0BF7">
        <w:rPr>
          <w:rFonts w:ascii="Palatino Linotype" w:hAnsi="Palatino Linotype" w:cs="Arial"/>
        </w:rPr>
        <w:t xml:space="preserve">procedente. </w:t>
      </w:r>
      <w:r w:rsidR="00D677E0" w:rsidRPr="000D0BF7">
        <w:rPr>
          <w:rFonts w:ascii="Palatino Linotype" w:hAnsi="Palatino Linotype" w:cs="Arial"/>
        </w:rPr>
        <w:t xml:space="preserve"> </w:t>
      </w:r>
    </w:p>
    <w:p w:rsidR="00677677" w:rsidRPr="000D0BF7" w:rsidRDefault="00053877" w:rsidP="00427B77">
      <w:pPr>
        <w:spacing w:before="240" w:after="240" w:line="360" w:lineRule="auto"/>
        <w:jc w:val="both"/>
        <w:rPr>
          <w:rFonts w:ascii="Palatino Linotype" w:hAnsi="Palatino Linotype" w:cs="Arial"/>
        </w:rPr>
      </w:pPr>
      <w:r w:rsidRPr="000D0BF7">
        <w:rPr>
          <w:rFonts w:ascii="Palatino Linotype" w:hAnsi="Palatino Linotype"/>
          <w:b/>
          <w:sz w:val="28"/>
          <w:szCs w:val="28"/>
        </w:rPr>
        <w:lastRenderedPageBreak/>
        <w:t>Cuarto</w:t>
      </w:r>
      <w:r w:rsidR="002E7902" w:rsidRPr="000D0BF7">
        <w:rPr>
          <w:rFonts w:ascii="Palatino Linotype" w:hAnsi="Palatino Linotype"/>
          <w:b/>
          <w:sz w:val="28"/>
          <w:szCs w:val="28"/>
        </w:rPr>
        <w:t xml:space="preserve">. Estudio del asunto. </w:t>
      </w:r>
      <w:r w:rsidR="00427B77" w:rsidRPr="000D0BF7">
        <w:rPr>
          <w:rFonts w:ascii="Palatino Linotype" w:hAnsi="Palatino Linotype"/>
        </w:rPr>
        <w:t xml:space="preserve">Es pertinente recapitular que </w:t>
      </w:r>
      <w:r w:rsidR="003D00EA" w:rsidRPr="000D0BF7">
        <w:rPr>
          <w:rFonts w:ascii="Palatino Linotype" w:hAnsi="Palatino Linotype"/>
        </w:rPr>
        <w:t xml:space="preserve">el </w:t>
      </w:r>
      <w:r w:rsidR="003D00EA" w:rsidRPr="000D0BF7">
        <w:rPr>
          <w:rFonts w:ascii="Palatino Linotype" w:hAnsi="Palatino Linotype"/>
          <w:b/>
        </w:rPr>
        <w:t>RECURRENTE</w:t>
      </w:r>
      <w:r w:rsidR="00D21F04" w:rsidRPr="000D0BF7">
        <w:rPr>
          <w:rFonts w:ascii="Palatino Linotype" w:hAnsi="Palatino Linotype"/>
        </w:rPr>
        <w:t xml:space="preserve"> </w:t>
      </w:r>
      <w:r w:rsidR="004358B3" w:rsidRPr="000D0BF7">
        <w:rPr>
          <w:rFonts w:ascii="Palatino Linotype" w:hAnsi="Palatino Linotype"/>
        </w:rPr>
        <w:t>solicitó</w:t>
      </w:r>
      <w:r w:rsidR="00427B77" w:rsidRPr="000D0BF7">
        <w:rPr>
          <w:rFonts w:ascii="Palatino Linotype" w:hAnsi="Palatino Linotype"/>
        </w:rPr>
        <w:t xml:space="preserve"> </w:t>
      </w:r>
      <w:r w:rsidR="00677677" w:rsidRPr="000D0BF7">
        <w:rPr>
          <w:rFonts w:ascii="Palatino Linotype" w:hAnsi="Palatino Linotype"/>
        </w:rPr>
        <w:t xml:space="preserve">al Ayuntamiento de Zumpango, en formato Excel,  el listado con nombre, fecha y cantidad de las </w:t>
      </w:r>
      <w:r w:rsidR="00677677" w:rsidRPr="000D0BF7">
        <w:rPr>
          <w:rFonts w:ascii="Palatino Linotype" w:hAnsi="Palatino Linotype" w:cs="Arial"/>
        </w:rPr>
        <w:t xml:space="preserve">“Homologaciones al Salario”, “Aumentos al Salario”, “Compensaciones, Gratificaciones, Bonos, etc.” que ha recibido el personal sindicalizado, a partir del agosto de 2016 a agosto de 2018. </w:t>
      </w:r>
    </w:p>
    <w:p w:rsidR="00D76586" w:rsidRPr="000D0BF7" w:rsidRDefault="00427B77" w:rsidP="00E778B7">
      <w:pPr>
        <w:spacing w:before="240" w:after="240" w:line="360" w:lineRule="auto"/>
        <w:jc w:val="both"/>
        <w:rPr>
          <w:rFonts w:ascii="Palatino Linotype" w:hAnsi="Palatino Linotype"/>
        </w:rPr>
      </w:pPr>
      <w:r w:rsidRPr="000D0BF7">
        <w:rPr>
          <w:rFonts w:ascii="Palatino Linotype" w:hAnsi="Palatino Linotype"/>
        </w:rPr>
        <w:t>En respuesta</w:t>
      </w:r>
      <w:r w:rsidR="0038167C" w:rsidRPr="000D0BF7">
        <w:rPr>
          <w:rFonts w:ascii="Palatino Linotype" w:hAnsi="Palatino Linotype"/>
        </w:rPr>
        <w:t xml:space="preserve"> a las solicitudes de información, e</w:t>
      </w:r>
      <w:r w:rsidRPr="000D0BF7">
        <w:rPr>
          <w:rFonts w:ascii="Palatino Linotype" w:hAnsi="Palatino Linotype"/>
        </w:rPr>
        <w:t xml:space="preserve">l </w:t>
      </w:r>
      <w:r w:rsidRPr="000D0BF7">
        <w:rPr>
          <w:rFonts w:ascii="Palatino Linotype" w:hAnsi="Palatino Linotype"/>
          <w:b/>
        </w:rPr>
        <w:t xml:space="preserve">SUJETO OBLIGADO </w:t>
      </w:r>
      <w:r w:rsidR="0038167C" w:rsidRPr="000D0BF7">
        <w:rPr>
          <w:rFonts w:ascii="Palatino Linotype" w:hAnsi="Palatino Linotype"/>
        </w:rPr>
        <w:t>sustancialmente</w:t>
      </w:r>
      <w:r w:rsidR="0038167C" w:rsidRPr="000D0BF7">
        <w:rPr>
          <w:rFonts w:ascii="Palatino Linotype" w:hAnsi="Palatino Linotype"/>
          <w:b/>
        </w:rPr>
        <w:t xml:space="preserve"> </w:t>
      </w:r>
      <w:r w:rsidR="0038167C" w:rsidRPr="000D0BF7">
        <w:rPr>
          <w:rFonts w:ascii="Palatino Linotype" w:hAnsi="Palatino Linotype"/>
        </w:rPr>
        <w:t>proporcionó</w:t>
      </w:r>
      <w:r w:rsidR="00E778B7" w:rsidRPr="000D0BF7">
        <w:rPr>
          <w:rFonts w:ascii="Palatino Linotype" w:hAnsi="Palatino Linotype"/>
        </w:rPr>
        <w:t>, e</w:t>
      </w:r>
      <w:r w:rsidR="00D76586" w:rsidRPr="000D0BF7">
        <w:rPr>
          <w:rFonts w:ascii="Palatino Linotype" w:hAnsi="Palatino Linotype"/>
        </w:rPr>
        <w:t>n formato Excel, el l</w:t>
      </w:r>
      <w:r w:rsidR="00E778B7" w:rsidRPr="000D0BF7">
        <w:rPr>
          <w:rFonts w:ascii="Palatino Linotype" w:hAnsi="Palatino Linotype"/>
        </w:rPr>
        <w:t xml:space="preserve">istado de su personal </w:t>
      </w:r>
      <w:r w:rsidR="00D76586" w:rsidRPr="000D0BF7">
        <w:rPr>
          <w:rFonts w:ascii="Palatino Linotype" w:hAnsi="Palatino Linotype"/>
        </w:rPr>
        <w:t xml:space="preserve">sindicalizado </w:t>
      </w:r>
      <w:r w:rsidR="00E778B7" w:rsidRPr="000D0BF7">
        <w:rPr>
          <w:rFonts w:ascii="Palatino Linotype" w:hAnsi="Palatino Linotype"/>
        </w:rPr>
        <w:t>relacionado con la</w:t>
      </w:r>
      <w:r w:rsidR="00111C7E" w:rsidRPr="000D0BF7">
        <w:rPr>
          <w:rFonts w:ascii="Palatino Linotype" w:hAnsi="Palatino Linotype"/>
        </w:rPr>
        <w:t>s</w:t>
      </w:r>
      <w:r w:rsidR="00E778B7" w:rsidRPr="000D0BF7">
        <w:rPr>
          <w:rFonts w:ascii="Palatino Linotype" w:hAnsi="Palatino Linotype"/>
        </w:rPr>
        <w:t xml:space="preserve"> primera</w:t>
      </w:r>
      <w:r w:rsidR="00111C7E" w:rsidRPr="000D0BF7">
        <w:rPr>
          <w:rFonts w:ascii="Palatino Linotype" w:hAnsi="Palatino Linotype"/>
        </w:rPr>
        <w:t>s</w:t>
      </w:r>
      <w:r w:rsidR="00E778B7" w:rsidRPr="000D0BF7">
        <w:rPr>
          <w:rFonts w:ascii="Palatino Linotype" w:hAnsi="Palatino Linotype"/>
        </w:rPr>
        <w:t xml:space="preserve"> y segunda</w:t>
      </w:r>
      <w:r w:rsidR="00111C7E" w:rsidRPr="000D0BF7">
        <w:rPr>
          <w:rFonts w:ascii="Palatino Linotype" w:hAnsi="Palatino Linotype"/>
        </w:rPr>
        <w:t>s</w:t>
      </w:r>
      <w:r w:rsidR="00E778B7" w:rsidRPr="000D0BF7">
        <w:rPr>
          <w:rFonts w:ascii="Palatino Linotype" w:hAnsi="Palatino Linotype"/>
        </w:rPr>
        <w:t xml:space="preserve"> quincena</w:t>
      </w:r>
      <w:r w:rsidR="00111C7E" w:rsidRPr="000D0BF7">
        <w:rPr>
          <w:rFonts w:ascii="Palatino Linotype" w:hAnsi="Palatino Linotype"/>
        </w:rPr>
        <w:t>s</w:t>
      </w:r>
      <w:r w:rsidR="00E778B7" w:rsidRPr="000D0BF7">
        <w:rPr>
          <w:rFonts w:ascii="Palatino Linotype" w:hAnsi="Palatino Linotype"/>
        </w:rPr>
        <w:t xml:space="preserve"> de agosto a diciembre de 2016; enero a diciembre de 2017 y  e</w:t>
      </w:r>
      <w:r w:rsidR="00D76586" w:rsidRPr="000D0BF7">
        <w:rPr>
          <w:rFonts w:ascii="Palatino Linotype" w:hAnsi="Palatino Linotype"/>
        </w:rPr>
        <w:t xml:space="preserve">nero a agosto de 2018, en las cuales se advierte información </w:t>
      </w:r>
      <w:r w:rsidR="00111C7E" w:rsidRPr="000D0BF7">
        <w:rPr>
          <w:rFonts w:ascii="Palatino Linotype" w:hAnsi="Palatino Linotype"/>
        </w:rPr>
        <w:t xml:space="preserve">sólo </w:t>
      </w:r>
      <w:r w:rsidR="00D76586" w:rsidRPr="000D0BF7">
        <w:rPr>
          <w:rFonts w:ascii="Palatino Linotype" w:hAnsi="Palatino Linotype"/>
        </w:rPr>
        <w:t xml:space="preserve">en ciertos rubros y en los que no, se observan guiones sin ningún tipo de información. </w:t>
      </w:r>
    </w:p>
    <w:p w:rsidR="0038167C" w:rsidRPr="000D0BF7" w:rsidRDefault="00D76586" w:rsidP="00E778B7">
      <w:pPr>
        <w:spacing w:before="240" w:after="240" w:line="360" w:lineRule="auto"/>
        <w:jc w:val="both"/>
        <w:rPr>
          <w:rFonts w:ascii="Palatino Linotype" w:hAnsi="Palatino Linotype"/>
        </w:rPr>
      </w:pPr>
      <w:r w:rsidRPr="000D0BF7">
        <w:rPr>
          <w:rFonts w:ascii="Palatino Linotype" w:hAnsi="Palatino Linotype"/>
        </w:rPr>
        <w:t xml:space="preserve">Asimismo, adjuntó el Acta </w:t>
      </w:r>
      <w:r w:rsidRPr="000D0BF7">
        <w:rPr>
          <w:rFonts w:ascii="Palatino Linotype" w:hAnsi="Palatino Linotype"/>
          <w:b/>
        </w:rPr>
        <w:t>CT/ZUMPANGO/ACTA-043/2018</w:t>
      </w:r>
      <w:r w:rsidRPr="000D0BF7">
        <w:rPr>
          <w:rFonts w:ascii="Palatino Linotype" w:hAnsi="Palatino Linotype"/>
        </w:rPr>
        <w:t xml:space="preserve"> que contiene la Cuadragésima  Tercera Sesión del Comité de Transparencia, a efecto de aprobar la clasificación de información confidencial a través de los Acuerdos de Clasificación de Información Confidencial números 0062/ZUMPANGO/CT/2018, 0061/ZUMPANGO/CT/2018 y 0060/ZUMPANGO/CT/2018, respecto a los datos personales de la información requerida en cada solicitud de información, relacionados con Deducciones (descuentos por Pensiones, Préstamos y/o Créditos Personales, Seguro de Vida, Cuota Sindical, Fondo de Resistencia y Sistema de Ahorro Voluntario), Datos Sobre Procedimientos Administrativos y Jurisdiccionales y Datos Personales de Naturaleza Pública de los Servidores Públicos.  </w:t>
      </w:r>
    </w:p>
    <w:p w:rsidR="001B29E1" w:rsidRPr="000D0BF7" w:rsidRDefault="003B5F75" w:rsidP="001B29E1">
      <w:pPr>
        <w:spacing w:before="240" w:after="240" w:line="360" w:lineRule="auto"/>
        <w:jc w:val="both"/>
        <w:rPr>
          <w:rFonts w:ascii="Palatino Linotype" w:hAnsi="Palatino Linotype" w:cs="Arial"/>
        </w:rPr>
      </w:pPr>
      <w:r w:rsidRPr="000D0BF7">
        <w:rPr>
          <w:rFonts w:ascii="Palatino Linotype" w:hAnsi="Palatino Linotype"/>
        </w:rPr>
        <w:t>Inconforme con la</w:t>
      </w:r>
      <w:r w:rsidR="008F795B" w:rsidRPr="000D0BF7">
        <w:rPr>
          <w:rFonts w:ascii="Palatino Linotype" w:hAnsi="Palatino Linotype"/>
        </w:rPr>
        <w:t>s</w:t>
      </w:r>
      <w:r w:rsidRPr="000D0BF7">
        <w:rPr>
          <w:rFonts w:ascii="Palatino Linotype" w:hAnsi="Palatino Linotype"/>
        </w:rPr>
        <w:t xml:space="preserve"> respuesta</w:t>
      </w:r>
      <w:r w:rsidR="00E7732A" w:rsidRPr="000D0BF7">
        <w:rPr>
          <w:rFonts w:ascii="Palatino Linotype" w:hAnsi="Palatino Linotype"/>
        </w:rPr>
        <w:t xml:space="preserve">s, </w:t>
      </w:r>
      <w:r w:rsidR="00D76586" w:rsidRPr="000D0BF7">
        <w:rPr>
          <w:rFonts w:ascii="Palatino Linotype" w:hAnsi="Palatino Linotype"/>
        </w:rPr>
        <w:t xml:space="preserve">el </w:t>
      </w:r>
      <w:r w:rsidR="001B29E1" w:rsidRPr="000D0BF7">
        <w:rPr>
          <w:rFonts w:ascii="Palatino Linotype" w:hAnsi="Palatino Linotype"/>
        </w:rPr>
        <w:t xml:space="preserve">hoy </w:t>
      </w:r>
      <w:r w:rsidR="001B29E1" w:rsidRPr="000D0BF7">
        <w:rPr>
          <w:rFonts w:ascii="Palatino Linotype" w:hAnsi="Palatino Linotype"/>
          <w:b/>
        </w:rPr>
        <w:t>RECURRENTE</w:t>
      </w:r>
      <w:r w:rsidR="001B29E1" w:rsidRPr="000D0BF7">
        <w:rPr>
          <w:rFonts w:ascii="Palatino Linotype" w:hAnsi="Palatino Linotype"/>
        </w:rPr>
        <w:t xml:space="preserve"> </w:t>
      </w:r>
      <w:r w:rsidR="00771123" w:rsidRPr="000D0BF7">
        <w:rPr>
          <w:rFonts w:ascii="Palatino Linotype" w:hAnsi="Palatino Linotype" w:cs="Arial"/>
        </w:rPr>
        <w:t>manifestó de forma idéntica</w:t>
      </w:r>
      <w:r w:rsidR="001B29E1" w:rsidRPr="000D0BF7">
        <w:rPr>
          <w:rFonts w:ascii="Palatino Linotype" w:hAnsi="Palatino Linotype" w:cs="Arial"/>
        </w:rPr>
        <w:t xml:space="preserve"> en todo</w:t>
      </w:r>
      <w:r w:rsidR="002670FE" w:rsidRPr="000D0BF7">
        <w:rPr>
          <w:rFonts w:ascii="Palatino Linotype" w:hAnsi="Palatino Linotype" w:cs="Arial"/>
        </w:rPr>
        <w:t>s</w:t>
      </w:r>
      <w:r w:rsidR="001B29E1" w:rsidRPr="000D0BF7">
        <w:rPr>
          <w:rFonts w:ascii="Palatino Linotype" w:hAnsi="Palatino Linotype" w:cs="Arial"/>
        </w:rPr>
        <w:t xml:space="preserve"> los recursos de revisión como </w:t>
      </w:r>
      <w:r w:rsidR="001B29E1" w:rsidRPr="000D0BF7">
        <w:rPr>
          <w:rFonts w:ascii="Palatino Linotype" w:hAnsi="Palatino Linotype" w:cs="Arial"/>
          <w:b/>
        </w:rPr>
        <w:t>acto impugnado</w:t>
      </w:r>
      <w:r w:rsidR="007743D2" w:rsidRPr="000D0BF7">
        <w:rPr>
          <w:rFonts w:ascii="Palatino Linotype" w:hAnsi="Palatino Linotype" w:cs="Arial"/>
          <w:b/>
        </w:rPr>
        <w:t>,</w:t>
      </w:r>
      <w:r w:rsidR="001B29E1" w:rsidRPr="000D0BF7">
        <w:rPr>
          <w:rFonts w:ascii="Palatino Linotype" w:hAnsi="Palatino Linotype" w:cs="Arial"/>
        </w:rPr>
        <w:t xml:space="preserve"> que </w:t>
      </w:r>
      <w:r w:rsidR="00D76586" w:rsidRPr="000D0BF7">
        <w:rPr>
          <w:rFonts w:ascii="Palatino Linotype" w:hAnsi="Palatino Linotype" w:cs="Arial"/>
        </w:rPr>
        <w:t xml:space="preserve">no se entrega la información solicitada </w:t>
      </w:r>
      <w:r w:rsidR="001B29E1" w:rsidRPr="000D0BF7">
        <w:rPr>
          <w:rFonts w:ascii="Palatino Linotype" w:hAnsi="Palatino Linotype" w:cs="Arial"/>
        </w:rPr>
        <w:t xml:space="preserve">y como </w:t>
      </w:r>
      <w:r w:rsidR="001B29E1" w:rsidRPr="000D0BF7">
        <w:rPr>
          <w:rFonts w:ascii="Palatino Linotype" w:hAnsi="Palatino Linotype" w:cs="Arial"/>
          <w:b/>
        </w:rPr>
        <w:t>motivo</w:t>
      </w:r>
      <w:r w:rsidR="002670FE" w:rsidRPr="000D0BF7">
        <w:rPr>
          <w:rFonts w:ascii="Palatino Linotype" w:hAnsi="Palatino Linotype" w:cs="Arial"/>
          <w:b/>
        </w:rPr>
        <w:t>s</w:t>
      </w:r>
      <w:r w:rsidR="001B29E1" w:rsidRPr="000D0BF7">
        <w:rPr>
          <w:rFonts w:ascii="Palatino Linotype" w:hAnsi="Palatino Linotype" w:cs="Arial"/>
          <w:b/>
        </w:rPr>
        <w:t xml:space="preserve"> de inconformidad</w:t>
      </w:r>
      <w:r w:rsidR="001B29E1" w:rsidRPr="000D0BF7">
        <w:rPr>
          <w:rFonts w:ascii="Palatino Linotype" w:hAnsi="Palatino Linotype" w:cs="Arial"/>
        </w:rPr>
        <w:t xml:space="preserve"> </w:t>
      </w:r>
      <w:r w:rsidR="003C65A4" w:rsidRPr="000D0BF7">
        <w:rPr>
          <w:rFonts w:ascii="Palatino Linotype" w:hAnsi="Palatino Linotype" w:cs="Arial"/>
        </w:rPr>
        <w:t>sustancialmente arguyó</w:t>
      </w:r>
      <w:r w:rsidR="002670FE" w:rsidRPr="000D0BF7">
        <w:rPr>
          <w:rFonts w:ascii="Palatino Linotype" w:hAnsi="Palatino Linotype" w:cs="Arial"/>
        </w:rPr>
        <w:t>;</w:t>
      </w:r>
      <w:r w:rsidR="003C65A4" w:rsidRPr="000D0BF7">
        <w:rPr>
          <w:rFonts w:ascii="Palatino Linotype" w:hAnsi="Palatino Linotype" w:cs="Arial"/>
        </w:rPr>
        <w:t xml:space="preserve"> que </w:t>
      </w:r>
      <w:r w:rsidR="00CB2F5D" w:rsidRPr="000D0BF7">
        <w:rPr>
          <w:rFonts w:ascii="Palatino Linotype" w:hAnsi="Palatino Linotype" w:cs="Arial"/>
        </w:rPr>
        <w:t xml:space="preserve">se le entregaron cincuenta quincenas </w:t>
      </w:r>
      <w:r w:rsidR="00111C7E" w:rsidRPr="000D0BF7">
        <w:rPr>
          <w:rFonts w:ascii="Palatino Linotype" w:hAnsi="Palatino Linotype" w:cs="Arial"/>
        </w:rPr>
        <w:lastRenderedPageBreak/>
        <w:t>con la nómina en E</w:t>
      </w:r>
      <w:r w:rsidR="00CB2F5D" w:rsidRPr="000D0BF7">
        <w:rPr>
          <w:rFonts w:ascii="Palatino Linotype" w:hAnsi="Palatino Linotype" w:cs="Arial"/>
        </w:rPr>
        <w:t>xcel del personal sindicalizado y al analizar</w:t>
      </w:r>
      <w:r w:rsidR="002670FE" w:rsidRPr="000D0BF7">
        <w:rPr>
          <w:rFonts w:ascii="Palatino Linotype" w:hAnsi="Palatino Linotype" w:cs="Arial"/>
        </w:rPr>
        <w:t xml:space="preserve">las, </w:t>
      </w:r>
      <w:r w:rsidR="00CB2F5D" w:rsidRPr="000D0BF7">
        <w:rPr>
          <w:rFonts w:ascii="Palatino Linotype" w:hAnsi="Palatino Linotype" w:cs="Arial"/>
        </w:rPr>
        <w:t>en el concepto de homologaciones no aparece cantidad en ninguna quincena</w:t>
      </w:r>
      <w:r w:rsidR="002670FE" w:rsidRPr="000D0BF7">
        <w:rPr>
          <w:rFonts w:ascii="Palatino Linotype" w:hAnsi="Palatino Linotype" w:cs="Arial"/>
        </w:rPr>
        <w:t xml:space="preserve">, </w:t>
      </w:r>
      <w:r w:rsidR="00CB2F5D" w:rsidRPr="000D0BF7">
        <w:rPr>
          <w:rFonts w:ascii="Palatino Linotype" w:hAnsi="Palatino Linotype" w:cs="Arial"/>
        </w:rPr>
        <w:t xml:space="preserve">por lo que no se sabe si no ha habido homologaciones; que se aprecian incrementos salariales en algunas quincenas pero no se especifica si son incrementos salariales u homologaciones; que al analizar el concepto de bonos y gratificaciones no aparece cantidad en ninguna quincena, por lo que no se sabe si ha habido compensaciones, gratificaciones, bonos, etc. </w:t>
      </w:r>
    </w:p>
    <w:p w:rsidR="00AF20E6" w:rsidRPr="000D0BF7" w:rsidRDefault="001B29E1" w:rsidP="0070144C">
      <w:pPr>
        <w:spacing w:before="240" w:after="240" w:line="360" w:lineRule="auto"/>
        <w:jc w:val="both"/>
        <w:rPr>
          <w:rFonts w:ascii="Palatino Linotype" w:hAnsi="Palatino Linotype" w:cs="Arial"/>
          <w:b/>
        </w:rPr>
      </w:pPr>
      <w:r w:rsidRPr="000D0BF7">
        <w:rPr>
          <w:rFonts w:ascii="Palatino Linotype" w:hAnsi="Palatino Linotype" w:cs="Arial"/>
        </w:rPr>
        <w:t xml:space="preserve">Por su parte, </w:t>
      </w:r>
      <w:r w:rsidR="0070144C" w:rsidRPr="000D0BF7">
        <w:rPr>
          <w:rFonts w:ascii="Palatino Linotype" w:hAnsi="Palatino Linotype" w:cs="Arial"/>
        </w:rPr>
        <w:t xml:space="preserve">el </w:t>
      </w:r>
      <w:r w:rsidR="0070144C" w:rsidRPr="000D0BF7">
        <w:rPr>
          <w:rFonts w:ascii="Palatino Linotype" w:hAnsi="Palatino Linotype" w:cs="Arial"/>
          <w:b/>
        </w:rPr>
        <w:t>SUJETO OBLIGADO</w:t>
      </w:r>
      <w:r w:rsidR="0070144C" w:rsidRPr="000D0BF7">
        <w:rPr>
          <w:rFonts w:ascii="Palatino Linotype" w:hAnsi="Palatino Linotype" w:cs="Arial"/>
        </w:rPr>
        <w:t xml:space="preserve"> </w:t>
      </w:r>
      <w:r w:rsidR="00DA6DC3" w:rsidRPr="000D0BF7">
        <w:rPr>
          <w:rFonts w:ascii="Palatino Linotype" w:hAnsi="Palatino Linotype" w:cs="Arial"/>
        </w:rPr>
        <w:t>o</w:t>
      </w:r>
      <w:r w:rsidRPr="000D0BF7">
        <w:rPr>
          <w:rFonts w:ascii="Palatino Linotype" w:hAnsi="Palatino Linotype" w:cs="Arial"/>
        </w:rPr>
        <w:t xml:space="preserve">mitió </w:t>
      </w:r>
      <w:r w:rsidR="00DA6DC3" w:rsidRPr="000D0BF7">
        <w:rPr>
          <w:rFonts w:ascii="Palatino Linotype" w:hAnsi="Palatino Linotype" w:cs="Arial"/>
        </w:rPr>
        <w:t xml:space="preserve">rendir sus </w:t>
      </w:r>
      <w:r w:rsidRPr="000D0BF7">
        <w:rPr>
          <w:rFonts w:ascii="Palatino Linotype" w:hAnsi="Palatino Linotype" w:cs="Arial"/>
        </w:rPr>
        <w:t>respectivos informes justificados</w:t>
      </w:r>
      <w:r w:rsidR="00DA6DC3" w:rsidRPr="000D0BF7">
        <w:rPr>
          <w:rFonts w:ascii="Palatino Linotype" w:hAnsi="Palatino Linotype" w:cs="Arial"/>
        </w:rPr>
        <w:t>.</w:t>
      </w:r>
      <w:r w:rsidR="0070144C" w:rsidRPr="000D0BF7">
        <w:rPr>
          <w:rFonts w:ascii="Palatino Linotype" w:hAnsi="Palatino Linotype" w:cs="Arial"/>
          <w:b/>
        </w:rPr>
        <w:t xml:space="preserve"> </w:t>
      </w:r>
    </w:p>
    <w:p w:rsidR="00C46BEC" w:rsidRPr="000D0BF7" w:rsidRDefault="001B29E1" w:rsidP="00C46BEC">
      <w:pPr>
        <w:spacing w:before="240" w:after="240" w:line="360" w:lineRule="auto"/>
        <w:jc w:val="both"/>
        <w:rPr>
          <w:rFonts w:ascii="Palatino Linotype" w:hAnsi="Palatino Linotype" w:cs="Arial"/>
          <w:lang w:eastAsia="es-MX"/>
        </w:rPr>
      </w:pPr>
      <w:r w:rsidRPr="000D0BF7">
        <w:rPr>
          <w:rFonts w:ascii="Palatino Linotype" w:hAnsi="Palatino Linotype" w:cs="Arial"/>
          <w:lang w:eastAsia="es-MX"/>
        </w:rPr>
        <w:t xml:space="preserve">De las actuaciones descritas, es </w:t>
      </w:r>
      <w:r w:rsidR="00C46BEC" w:rsidRPr="000D0BF7">
        <w:rPr>
          <w:rFonts w:ascii="Palatino Linotype" w:hAnsi="Palatino Linotype" w:cs="Arial"/>
          <w:lang w:eastAsia="es-MX"/>
        </w:rPr>
        <w:t>pertinente mencionar que</w:t>
      </w:r>
      <w:r w:rsidR="00C46BEC" w:rsidRPr="000D0BF7">
        <w:rPr>
          <w:rFonts w:ascii="Palatino Linotype" w:eastAsia="Calibri" w:hAnsi="Palatino Linotype" w:cs="Arial"/>
          <w:bCs/>
        </w:rPr>
        <w:t xml:space="preserve"> el </w:t>
      </w:r>
      <w:r w:rsidR="00C46BEC" w:rsidRPr="000D0BF7">
        <w:rPr>
          <w:rFonts w:ascii="Palatino Linotype" w:eastAsia="Calibri" w:hAnsi="Palatino Linotype" w:cs="Arial"/>
          <w:b/>
          <w:bCs/>
        </w:rPr>
        <w:t>SUJETO OBLIGADO</w:t>
      </w:r>
      <w:r w:rsidR="00C46BEC" w:rsidRPr="000D0BF7">
        <w:rPr>
          <w:rFonts w:ascii="Palatino Linotype" w:eastAsia="Calibri" w:hAnsi="Palatino Linotype" w:cs="Arial"/>
          <w:bCs/>
        </w:rPr>
        <w:t xml:space="preserve"> no niega la existencia de la información solicitada, sino por el contrario, al</w:t>
      </w:r>
      <w:r w:rsidR="00C46BEC" w:rsidRPr="000D0BF7">
        <w:rPr>
          <w:rFonts w:ascii="Palatino Linotype" w:hAnsi="Palatino Linotype" w:cs="Arial"/>
          <w:lang w:eastAsia="es-MX"/>
        </w:rPr>
        <w:t xml:space="preserve">  emitir respuesta a todas las solicitudes de acceso a la información</w:t>
      </w:r>
      <w:r w:rsidR="002670FE" w:rsidRPr="000D0BF7">
        <w:rPr>
          <w:rFonts w:ascii="Palatino Linotype" w:hAnsi="Palatino Linotype" w:cs="Arial"/>
          <w:lang w:eastAsia="es-MX"/>
        </w:rPr>
        <w:t>,</w:t>
      </w:r>
      <w:r w:rsidR="007D7574" w:rsidRPr="000D0BF7">
        <w:rPr>
          <w:rFonts w:ascii="Palatino Linotype" w:hAnsi="Palatino Linotype" w:cs="Arial"/>
          <w:lang w:eastAsia="es-MX"/>
        </w:rPr>
        <w:t xml:space="preserve"> </w:t>
      </w:r>
      <w:r w:rsidR="00DA6DC3" w:rsidRPr="000D0BF7">
        <w:rPr>
          <w:rFonts w:ascii="Palatino Linotype" w:hAnsi="Palatino Linotype" w:cs="Arial"/>
          <w:lang w:eastAsia="es-MX"/>
        </w:rPr>
        <w:t xml:space="preserve">proporcionando la documentación descrita en el apartado de antecedentes, </w:t>
      </w:r>
      <w:r w:rsidR="00C46BEC" w:rsidRPr="000D0BF7">
        <w:rPr>
          <w:rFonts w:ascii="Palatino Linotype" w:hAnsi="Palatino Linotype" w:cs="Arial"/>
          <w:lang w:eastAsia="es-MX"/>
        </w:rPr>
        <w:t xml:space="preserve">con ello asevera su existencia, por lo que el estudio de la naturaleza jurídica de la información solicitada, en el caso concreto, se obvia. </w:t>
      </w:r>
    </w:p>
    <w:p w:rsidR="0070144C" w:rsidRPr="000D0BF7" w:rsidRDefault="00C46BEC" w:rsidP="00C46BEC">
      <w:pPr>
        <w:spacing w:before="240" w:after="240" w:line="360" w:lineRule="auto"/>
        <w:jc w:val="both"/>
        <w:rPr>
          <w:rFonts w:ascii="Palatino Linotype" w:hAnsi="Palatino Linotype" w:cs="Arial"/>
          <w:b/>
        </w:rPr>
      </w:pPr>
      <w:r w:rsidRPr="000D0BF7">
        <w:rPr>
          <w:rFonts w:ascii="Palatino Linotype" w:hAnsi="Palatino Linotype" w:cs="Arial"/>
          <w:lang w:eastAsia="es-MX"/>
        </w:rPr>
        <w:t>Lo anterior es así, ya que el estudio enunciado tiene por objeto determinar si el</w:t>
      </w:r>
      <w:r w:rsidRPr="000D0BF7">
        <w:rPr>
          <w:rFonts w:ascii="Palatino Linotype" w:hAnsi="Palatino Linotype" w:cs="Arial"/>
          <w:b/>
          <w:lang w:eastAsia="es-MX"/>
        </w:rPr>
        <w:t xml:space="preserve"> SUJETO OBLIGADO</w:t>
      </w:r>
      <w:r w:rsidRPr="000D0BF7">
        <w:rPr>
          <w:rFonts w:ascii="Palatino Linotype" w:hAnsi="Palatino Linotype" w:cs="Arial"/>
          <w:lang w:eastAsia="es-MX"/>
        </w:rPr>
        <w:t xml:space="preserve"> genera, posee o administra  la información solicitada</w:t>
      </w:r>
      <w:r w:rsidR="002670FE" w:rsidRPr="000D0BF7">
        <w:rPr>
          <w:rFonts w:ascii="Palatino Linotype" w:hAnsi="Palatino Linotype" w:cs="Arial"/>
          <w:lang w:eastAsia="es-MX"/>
        </w:rPr>
        <w:t xml:space="preserve">, </w:t>
      </w:r>
      <w:r w:rsidRPr="000D0BF7">
        <w:rPr>
          <w:rFonts w:ascii="Palatino Linotype" w:hAnsi="Palatino Linotype" w:cs="Arial"/>
          <w:lang w:eastAsia="es-MX"/>
        </w:rPr>
        <w:t>sin embargo, en aquellos casos en que éste la asume, ello efectivamente está en su poder</w:t>
      </w:r>
      <w:r w:rsidR="002670FE" w:rsidRPr="000D0BF7">
        <w:rPr>
          <w:rFonts w:ascii="Palatino Linotype" w:hAnsi="Palatino Linotype" w:cs="Arial"/>
          <w:lang w:eastAsia="es-MX"/>
        </w:rPr>
        <w:t xml:space="preserve">, </w:t>
      </w:r>
      <w:r w:rsidRPr="000D0BF7">
        <w:rPr>
          <w:rFonts w:ascii="Palatino Linotype" w:hAnsi="Palatino Linotype" w:cs="Arial"/>
          <w:lang w:eastAsia="es-MX"/>
        </w:rPr>
        <w:t xml:space="preserve">por consiguiente, sería ocioso y a nada práctico nos conduciría su estudio, ya que, se insiste, la información pública solicitada fue asumida por el </w:t>
      </w:r>
      <w:r w:rsidRPr="000D0BF7">
        <w:rPr>
          <w:rFonts w:ascii="Palatino Linotype" w:hAnsi="Palatino Linotype" w:cs="Arial"/>
          <w:b/>
          <w:lang w:eastAsia="es-MX"/>
        </w:rPr>
        <w:t>SUJETO OBLIGADO</w:t>
      </w:r>
      <w:r w:rsidRPr="000D0BF7">
        <w:rPr>
          <w:rFonts w:ascii="Palatino Linotype" w:hAnsi="Palatino Linotype" w:cs="Arial"/>
          <w:lang w:eastAsia="es-MX"/>
        </w:rPr>
        <w:t>.</w:t>
      </w:r>
    </w:p>
    <w:p w:rsidR="0005774E" w:rsidRPr="000D0BF7" w:rsidRDefault="0005774E" w:rsidP="0005774E">
      <w:pPr>
        <w:spacing w:before="240" w:after="240" w:line="360" w:lineRule="auto"/>
        <w:jc w:val="both"/>
        <w:rPr>
          <w:rFonts w:ascii="Palatino Linotype" w:hAnsi="Palatino Linotype"/>
          <w:lang w:val="es-MX" w:eastAsia="es-MX"/>
        </w:rPr>
      </w:pPr>
      <w:r w:rsidRPr="000D0BF7">
        <w:rPr>
          <w:rFonts w:ascii="Palatino Linotype" w:hAnsi="Palatino Linotype" w:cs="Arial"/>
        </w:rPr>
        <w:t xml:space="preserve">No obstante, </w:t>
      </w:r>
      <w:r w:rsidRPr="000D0BF7">
        <w:rPr>
          <w:rFonts w:ascii="Palatino Linotype" w:hAnsi="Palatino Linotype"/>
          <w:lang w:val="es-MX" w:eastAsia="es-MX"/>
        </w:rPr>
        <w:t xml:space="preserve">conviene resaltar que de acuerdo a la Ley de Transparencia vigente en la entidad, se entiende que información pública es toda aquella que sea generada, obtenida, adquirida, transformada, administrada o en posesión de los </w:t>
      </w:r>
      <w:r w:rsidR="002670FE" w:rsidRPr="000D0BF7">
        <w:rPr>
          <w:rFonts w:ascii="Palatino Linotype" w:hAnsi="Palatino Linotype"/>
          <w:lang w:val="es-MX" w:eastAsia="es-MX"/>
        </w:rPr>
        <w:t>sujetos obligados</w:t>
      </w:r>
      <w:r w:rsidRPr="000D0BF7">
        <w:rPr>
          <w:rFonts w:ascii="Palatino Linotype" w:hAnsi="Palatino Linotype"/>
          <w:lang w:val="es-MX" w:eastAsia="es-MX"/>
        </w:rPr>
        <w:t>, misma que debe ser accesible de manera permanente a cualquier persona, siempre privilegiando el principio de máxima publicidad, como se prevé su artículo 4, segundo párrafo</w:t>
      </w:r>
      <w:r w:rsidR="002670FE" w:rsidRPr="000D0BF7">
        <w:rPr>
          <w:rFonts w:ascii="Palatino Linotype" w:hAnsi="Palatino Linotype"/>
          <w:lang w:val="es-MX" w:eastAsia="es-MX"/>
        </w:rPr>
        <w:t xml:space="preserve"> que a la letra establece</w:t>
      </w:r>
      <w:r w:rsidRPr="000D0BF7">
        <w:rPr>
          <w:rFonts w:ascii="Palatino Linotype" w:hAnsi="Palatino Linotype"/>
          <w:lang w:val="es-MX" w:eastAsia="es-MX"/>
        </w:rPr>
        <w:t>:</w:t>
      </w:r>
    </w:p>
    <w:p w:rsidR="0005774E" w:rsidRPr="000D0BF7" w:rsidRDefault="0005774E" w:rsidP="0005774E">
      <w:pPr>
        <w:ind w:left="993" w:right="1041"/>
        <w:jc w:val="both"/>
        <w:rPr>
          <w:rFonts w:ascii="Palatino Linotype" w:hAnsi="Palatino Linotype"/>
          <w:i/>
          <w:sz w:val="22"/>
          <w:szCs w:val="22"/>
        </w:rPr>
      </w:pPr>
      <w:r w:rsidRPr="000D0BF7">
        <w:rPr>
          <w:rFonts w:ascii="Palatino Linotype" w:hAnsi="Palatino Linotype"/>
          <w:i/>
          <w:sz w:val="22"/>
          <w:szCs w:val="22"/>
        </w:rPr>
        <w:lastRenderedPageBreak/>
        <w:t>“</w:t>
      </w:r>
      <w:r w:rsidRPr="000D0BF7">
        <w:rPr>
          <w:rFonts w:ascii="Palatino Linotype" w:hAnsi="Palatino Linotype"/>
          <w:b/>
          <w:i/>
          <w:sz w:val="22"/>
          <w:szCs w:val="22"/>
        </w:rPr>
        <w:t>Artículo 4.</w:t>
      </w:r>
      <w:r w:rsidRPr="000D0BF7">
        <w:rPr>
          <w:rFonts w:ascii="Palatino Linotype" w:hAnsi="Palatino Linotype"/>
          <w:i/>
          <w:sz w:val="22"/>
          <w:szCs w:val="22"/>
        </w:rPr>
        <w:t xml:space="preserve"> (…)</w:t>
      </w:r>
    </w:p>
    <w:p w:rsidR="0005774E" w:rsidRPr="000D0BF7" w:rsidRDefault="0005774E" w:rsidP="0005774E">
      <w:pPr>
        <w:ind w:left="993" w:right="1041"/>
        <w:jc w:val="both"/>
        <w:rPr>
          <w:rFonts w:ascii="Palatino Linotype" w:hAnsi="Palatino Linotype"/>
          <w:i/>
          <w:sz w:val="22"/>
          <w:szCs w:val="22"/>
        </w:rPr>
      </w:pPr>
    </w:p>
    <w:p w:rsidR="0005774E" w:rsidRPr="000D0BF7" w:rsidRDefault="0005774E" w:rsidP="0005774E">
      <w:pPr>
        <w:ind w:left="993" w:right="1041"/>
        <w:jc w:val="both"/>
        <w:rPr>
          <w:rFonts w:ascii="Palatino Linotype" w:hAnsi="Palatino Linotype"/>
          <w:i/>
          <w:sz w:val="22"/>
          <w:szCs w:val="22"/>
        </w:rPr>
      </w:pPr>
      <w:r w:rsidRPr="000D0BF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0D0BF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5774E" w:rsidRPr="000D0BF7" w:rsidRDefault="0005774E" w:rsidP="0005774E">
      <w:pPr>
        <w:ind w:left="992" w:right="1043"/>
        <w:jc w:val="both"/>
        <w:rPr>
          <w:rFonts w:ascii="Palatino Linotype" w:hAnsi="Palatino Linotype"/>
          <w:sz w:val="16"/>
          <w:szCs w:val="16"/>
        </w:rPr>
      </w:pPr>
    </w:p>
    <w:p w:rsidR="0005774E" w:rsidRPr="000D0BF7" w:rsidRDefault="0005774E" w:rsidP="0005774E">
      <w:pPr>
        <w:ind w:left="993" w:right="1041"/>
        <w:jc w:val="both"/>
        <w:rPr>
          <w:rFonts w:ascii="Palatino Linotype" w:hAnsi="Palatino Linotype"/>
          <w:sz w:val="22"/>
          <w:szCs w:val="22"/>
        </w:rPr>
      </w:pPr>
      <w:r w:rsidRPr="000D0BF7">
        <w:rPr>
          <w:rFonts w:ascii="Palatino Linotype" w:hAnsi="Palatino Linotype"/>
          <w:sz w:val="22"/>
          <w:szCs w:val="22"/>
        </w:rPr>
        <w:t>(Énfasis añadido)</w:t>
      </w:r>
    </w:p>
    <w:p w:rsidR="0005774E" w:rsidRPr="000D0BF7" w:rsidRDefault="0005774E" w:rsidP="0005774E">
      <w:pPr>
        <w:spacing w:before="100" w:beforeAutospacing="1" w:after="100" w:afterAutospacing="1" w:line="360" w:lineRule="auto"/>
        <w:jc w:val="both"/>
        <w:rPr>
          <w:rFonts w:ascii="Palatino Linotype" w:hAnsi="Palatino Linotype" w:cs="Arial"/>
          <w:lang w:val="es-MX" w:eastAsia="es-MX"/>
        </w:rPr>
      </w:pPr>
      <w:r w:rsidRPr="000D0BF7">
        <w:rPr>
          <w:rFonts w:ascii="Palatino Linotype" w:hAnsi="Palatino Linotype" w:cs="Arial"/>
          <w:lang w:val="es-MX" w:eastAsia="es-MX"/>
        </w:rPr>
        <w:t xml:space="preserve">De ahí que el </w:t>
      </w:r>
      <w:r w:rsidRPr="000D0BF7">
        <w:rPr>
          <w:rFonts w:ascii="Palatino Linotype" w:hAnsi="Palatino Linotype" w:cs="Arial"/>
          <w:b/>
          <w:lang w:val="es-MX" w:eastAsia="es-MX"/>
        </w:rPr>
        <w:t>SUJETO OBLIGADO</w:t>
      </w:r>
      <w:r w:rsidRPr="000D0BF7">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0D0BF7">
        <w:rPr>
          <w:rFonts w:ascii="Palatino Linotype" w:hAnsi="Palatino Linotype" w:cs="Arial"/>
          <w:vertAlign w:val="superscript"/>
          <w:lang w:val="es-MX" w:eastAsia="es-MX"/>
        </w:rPr>
        <w:footnoteReference w:id="1"/>
      </w:r>
      <w:r w:rsidRPr="000D0BF7">
        <w:rPr>
          <w:rFonts w:ascii="Palatino Linotype" w:hAnsi="Palatino Linotype" w:cs="Arial"/>
          <w:lang w:val="es-MX" w:eastAsia="es-MX"/>
        </w:rPr>
        <w:t>,  más aún si la misma se trata de información pública generada en el ejercicio de sus facultades, atribuciones y responsabilidades señaladas por la Ley en la materia.</w:t>
      </w:r>
    </w:p>
    <w:p w:rsidR="00AF20E6" w:rsidRPr="000D0BF7" w:rsidRDefault="00435062" w:rsidP="00435062">
      <w:pPr>
        <w:spacing w:before="240" w:after="240" w:line="360" w:lineRule="auto"/>
        <w:jc w:val="both"/>
        <w:rPr>
          <w:rFonts w:ascii="Palatino Linotype" w:hAnsi="Palatino Linotype"/>
        </w:rPr>
      </w:pPr>
      <w:r w:rsidRPr="000D0BF7">
        <w:rPr>
          <w:rFonts w:ascii="Palatino Linotype" w:hAnsi="Palatino Linotype"/>
        </w:rPr>
        <w:t xml:space="preserve">De  lo expuesto,  resulta evidente que el </w:t>
      </w:r>
      <w:r w:rsidRPr="000D0BF7">
        <w:rPr>
          <w:rFonts w:ascii="Palatino Linotype" w:hAnsi="Palatino Linotype"/>
          <w:b/>
        </w:rPr>
        <w:t>SUJETO OBLIGADO</w:t>
      </w:r>
      <w:r w:rsidRPr="000D0BF7">
        <w:rPr>
          <w:rFonts w:ascii="Palatino Linotype" w:hAnsi="Palatino Linotype"/>
        </w:rPr>
        <w:t xml:space="preserve"> tiene la posibilidad de otorgar satisfacción al derecho humano de acceso a la información pública del hoy </w:t>
      </w:r>
      <w:r w:rsidRPr="000D0BF7">
        <w:rPr>
          <w:rFonts w:ascii="Palatino Linotype" w:hAnsi="Palatino Linotype"/>
          <w:b/>
        </w:rPr>
        <w:t xml:space="preserve">RECURRENTE, </w:t>
      </w:r>
      <w:r w:rsidRPr="000D0BF7">
        <w:rPr>
          <w:rFonts w:ascii="Palatino Linotype" w:hAnsi="Palatino Linotype"/>
        </w:rPr>
        <w:t>toda vez que asumió que posee la información peticionada</w:t>
      </w:r>
      <w:r w:rsidR="00DA6DC3" w:rsidRPr="000D0BF7">
        <w:rPr>
          <w:rFonts w:ascii="Palatino Linotype" w:hAnsi="Palatino Linotype"/>
        </w:rPr>
        <w:t>.</w:t>
      </w:r>
      <w:r w:rsidRPr="000D0BF7">
        <w:rPr>
          <w:rFonts w:ascii="Palatino Linotype" w:hAnsi="Palatino Linotype"/>
        </w:rPr>
        <w:t xml:space="preserve"> </w:t>
      </w:r>
    </w:p>
    <w:p w:rsidR="000D346A" w:rsidRPr="000D0BF7" w:rsidRDefault="007D4BF0" w:rsidP="00BF6377">
      <w:pPr>
        <w:spacing w:before="240" w:after="240" w:line="360" w:lineRule="auto"/>
        <w:jc w:val="both"/>
        <w:rPr>
          <w:rFonts w:ascii="Palatino Linotype" w:hAnsi="Palatino Linotype"/>
        </w:rPr>
      </w:pPr>
      <w:r w:rsidRPr="000D0BF7">
        <w:rPr>
          <w:rFonts w:ascii="Palatino Linotype" w:hAnsi="Palatino Linotype"/>
        </w:rPr>
        <w:t>Ahora bien</w:t>
      </w:r>
      <w:r w:rsidR="004649A1" w:rsidRPr="000D0BF7">
        <w:rPr>
          <w:rFonts w:ascii="Palatino Linotype" w:hAnsi="Palatino Linotype"/>
        </w:rPr>
        <w:t xml:space="preserve">, por cuanto a las respuestas emitidas por el </w:t>
      </w:r>
      <w:r w:rsidR="003802FB" w:rsidRPr="000D0BF7">
        <w:rPr>
          <w:rFonts w:ascii="Palatino Linotype" w:hAnsi="Palatino Linotype"/>
          <w:b/>
        </w:rPr>
        <w:t>SUJETO OBLIGADO</w:t>
      </w:r>
      <w:r w:rsidR="004649A1" w:rsidRPr="000D0BF7">
        <w:rPr>
          <w:rFonts w:ascii="Palatino Linotype" w:hAnsi="Palatino Linotype"/>
        </w:rPr>
        <w:t xml:space="preserve">, se advierte que si bien </w:t>
      </w:r>
      <w:r w:rsidR="00FA3C85" w:rsidRPr="000D0BF7">
        <w:rPr>
          <w:rFonts w:ascii="Palatino Linotype" w:hAnsi="Palatino Linotype"/>
        </w:rPr>
        <w:t xml:space="preserve">entregó la información descrita en los antecedentes de la presente resolución, </w:t>
      </w:r>
      <w:r w:rsidR="000D346A" w:rsidRPr="000D0BF7">
        <w:rPr>
          <w:rFonts w:ascii="Palatino Linotype" w:hAnsi="Palatino Linotype"/>
        </w:rPr>
        <w:t xml:space="preserve">consistente en un formato Excel con información, en versión pública de las quincenas primera y segunda </w:t>
      </w:r>
      <w:r w:rsidR="000D346A" w:rsidRPr="000D0BF7">
        <w:rPr>
          <w:rFonts w:ascii="Palatino Linotype" w:hAnsi="Palatino Linotype"/>
        </w:rPr>
        <w:lastRenderedPageBreak/>
        <w:t xml:space="preserve">de los meses de agosto de 2016 a agosto de 2018 y su respectivo acuerdo de clasificación de información confidencial para la versión pública mencionada, </w:t>
      </w:r>
      <w:r w:rsidR="00FA3C85" w:rsidRPr="000D0BF7">
        <w:rPr>
          <w:rFonts w:ascii="Palatino Linotype" w:hAnsi="Palatino Linotype"/>
        </w:rPr>
        <w:t xml:space="preserve">lo cierto es que no otorgó satisfacción al derecho humano de acceso a la información del peticionario, </w:t>
      </w:r>
      <w:r w:rsidR="000D346A" w:rsidRPr="000D0BF7">
        <w:rPr>
          <w:rFonts w:ascii="Palatino Linotype" w:hAnsi="Palatino Linotype"/>
        </w:rPr>
        <w:t>como se analizará a continuación.</w:t>
      </w:r>
    </w:p>
    <w:p w:rsidR="00646817" w:rsidRPr="000D0BF7" w:rsidRDefault="000D346A" w:rsidP="00BF6377">
      <w:pPr>
        <w:spacing w:before="240" w:after="240" w:line="360" w:lineRule="auto"/>
        <w:jc w:val="both"/>
        <w:rPr>
          <w:rFonts w:ascii="Palatino Linotype" w:hAnsi="Palatino Linotype"/>
        </w:rPr>
      </w:pPr>
      <w:r w:rsidRPr="000D0BF7">
        <w:rPr>
          <w:rFonts w:ascii="Palatino Linotype" w:hAnsi="Palatino Linotype"/>
        </w:rPr>
        <w:t xml:space="preserve">Por cuanto hace al requerimiento </w:t>
      </w:r>
      <w:r w:rsidRPr="000D0BF7">
        <w:rPr>
          <w:rFonts w:ascii="Palatino Linotype" w:hAnsi="Palatino Linotype"/>
          <w:b/>
          <w:i/>
        </w:rPr>
        <w:t>“listado con nombre, fecha y cantidad de las homologaciones al salario que ha recibido el personal sindicalizado a partir de agosto de 2016 a agosto de 2018”</w:t>
      </w:r>
      <w:r w:rsidR="003A34A4" w:rsidRPr="000D0BF7">
        <w:rPr>
          <w:rFonts w:ascii="Palatino Linotype" w:hAnsi="Palatino Linotype"/>
        </w:rPr>
        <w:t xml:space="preserve">, el </w:t>
      </w:r>
      <w:r w:rsidR="003A34A4" w:rsidRPr="000D0BF7">
        <w:rPr>
          <w:rFonts w:ascii="Palatino Linotype" w:hAnsi="Palatino Linotype"/>
          <w:b/>
        </w:rPr>
        <w:t>SUJETO OBLIGADO</w:t>
      </w:r>
      <w:r w:rsidR="003A34A4" w:rsidRPr="000D0BF7">
        <w:rPr>
          <w:rFonts w:ascii="Palatino Linotype" w:hAnsi="Palatino Linotype"/>
        </w:rPr>
        <w:t xml:space="preserve"> proporcionó </w:t>
      </w:r>
      <w:r w:rsidR="00496927" w:rsidRPr="000D0BF7">
        <w:rPr>
          <w:rFonts w:ascii="Palatino Linotype" w:hAnsi="Palatino Linotype"/>
        </w:rPr>
        <w:t>los l</w:t>
      </w:r>
      <w:r w:rsidR="003A34A4" w:rsidRPr="000D0BF7">
        <w:rPr>
          <w:rFonts w:ascii="Palatino Linotype" w:hAnsi="Palatino Linotype"/>
        </w:rPr>
        <w:t>istado</w:t>
      </w:r>
      <w:r w:rsidR="00496927" w:rsidRPr="000D0BF7">
        <w:rPr>
          <w:rFonts w:ascii="Palatino Linotype" w:hAnsi="Palatino Linotype"/>
        </w:rPr>
        <w:t>s</w:t>
      </w:r>
      <w:r w:rsidR="003A34A4" w:rsidRPr="000D0BF7">
        <w:rPr>
          <w:rFonts w:ascii="Palatino Linotype" w:hAnsi="Palatino Linotype"/>
        </w:rPr>
        <w:t xml:space="preserve"> requerido</w:t>
      </w:r>
      <w:r w:rsidR="00496927" w:rsidRPr="000D0BF7">
        <w:rPr>
          <w:rFonts w:ascii="Palatino Linotype" w:hAnsi="Palatino Linotype"/>
        </w:rPr>
        <w:t>s</w:t>
      </w:r>
      <w:r w:rsidR="003A34A4" w:rsidRPr="000D0BF7">
        <w:rPr>
          <w:rFonts w:ascii="Palatino Linotype" w:hAnsi="Palatino Linotype"/>
        </w:rPr>
        <w:t xml:space="preserve"> en formato Excel, de los meses peticionados, no obstante éstos sólo contienen información relacionada con </w:t>
      </w:r>
      <w:r w:rsidR="00326942" w:rsidRPr="000D0BF7">
        <w:rPr>
          <w:rFonts w:ascii="Palatino Linotype" w:hAnsi="Palatino Linotype"/>
        </w:rPr>
        <w:t xml:space="preserve">los </w:t>
      </w:r>
      <w:r w:rsidR="00646817" w:rsidRPr="000D0BF7">
        <w:rPr>
          <w:rFonts w:ascii="Palatino Linotype" w:hAnsi="Palatino Linotype"/>
        </w:rPr>
        <w:t xml:space="preserve">siguientes </w:t>
      </w:r>
      <w:r w:rsidR="003A34A4" w:rsidRPr="000D0BF7">
        <w:rPr>
          <w:rFonts w:ascii="Palatino Linotype" w:hAnsi="Palatino Linotype"/>
        </w:rPr>
        <w:t>rubros</w:t>
      </w:r>
      <w:r w:rsidR="00646817" w:rsidRPr="000D0BF7">
        <w:rPr>
          <w:rFonts w:ascii="Palatino Linotype" w:hAnsi="Palatino Linotype"/>
        </w:rPr>
        <w:t>:</w:t>
      </w:r>
    </w:p>
    <w:p w:rsidR="00326942" w:rsidRPr="000D0BF7" w:rsidRDefault="00326942" w:rsidP="00A75AEB">
      <w:pPr>
        <w:tabs>
          <w:tab w:val="left" w:pos="9072"/>
        </w:tabs>
        <w:ind w:left="851" w:right="900"/>
        <w:jc w:val="both"/>
        <w:rPr>
          <w:rFonts w:ascii="Palatino Linotype" w:hAnsi="Palatino Linotype" w:cs="Arial"/>
          <w:sz w:val="22"/>
          <w:szCs w:val="22"/>
        </w:rPr>
      </w:pPr>
      <w:r w:rsidRPr="000D0BF7">
        <w:rPr>
          <w:rFonts w:ascii="Palatino Linotype" w:hAnsi="Palatino Linotype" w:cs="Arial"/>
          <w:sz w:val="22"/>
          <w:szCs w:val="22"/>
        </w:rPr>
        <w:t>“CLAVE”, “APELLIDO PATERNO, APELLIDO MATERNO Y NOMBRE”, “DEPARTAMENTO”, “PUESTO” “NÓMINA”, “SUELDO”, “DESPENSAS”, “QUINQUENIO”, “ÚTILES ESCOL”, “BEC ESCOLAR”, “TOTAL DE PERCEPCIONES”, “ISR”, “4.6% ISSEMYM”, “6.10% ISSEMYM”, “TOTAL DEDUCCIONES” Y “NETO A PAGAR”</w:t>
      </w:r>
    </w:p>
    <w:p w:rsidR="000D346A" w:rsidRPr="000D0BF7" w:rsidRDefault="00326942" w:rsidP="00BF6377">
      <w:pPr>
        <w:spacing w:before="240" w:after="240" w:line="360" w:lineRule="auto"/>
        <w:jc w:val="both"/>
        <w:rPr>
          <w:rFonts w:ascii="Palatino Linotype" w:hAnsi="Palatino Linotype"/>
        </w:rPr>
      </w:pPr>
      <w:r w:rsidRPr="000D0BF7">
        <w:rPr>
          <w:rFonts w:ascii="Palatino Linotype" w:hAnsi="Palatino Linotype"/>
        </w:rPr>
        <w:t>No así de la información solicitada “homologaciones al salario”, como se advierte en la imagen siguiente</w:t>
      </w:r>
      <w:r w:rsidR="003D6172" w:rsidRPr="000D0BF7">
        <w:rPr>
          <w:rFonts w:ascii="Palatino Linotype" w:hAnsi="Palatino Linotype"/>
        </w:rPr>
        <w:t>, correspondiente a la primera quincena de agosto de 2016</w:t>
      </w:r>
      <w:r w:rsidR="00A75AEB" w:rsidRPr="000D0BF7">
        <w:rPr>
          <w:rFonts w:ascii="Palatino Linotype" w:hAnsi="Palatino Linotype"/>
        </w:rPr>
        <w:t xml:space="preserve"> que se inserta a manera de ejemplo de los documentos proporcionados</w:t>
      </w:r>
      <w:r w:rsidRPr="000D0BF7">
        <w:rPr>
          <w:rFonts w:ascii="Palatino Linotype" w:hAnsi="Palatino Linotype"/>
        </w:rPr>
        <w:t xml:space="preserve">:  </w:t>
      </w:r>
    </w:p>
    <w:p w:rsidR="00B0145C" w:rsidRPr="000D0BF7" w:rsidRDefault="00B0145C" w:rsidP="00BF6377">
      <w:pPr>
        <w:spacing w:before="240" w:after="240" w:line="360" w:lineRule="auto"/>
        <w:jc w:val="both"/>
        <w:rPr>
          <w:rFonts w:ascii="Palatino Linotype" w:hAnsi="Palatino Linotype"/>
        </w:rPr>
      </w:pPr>
      <w:r w:rsidRPr="000D0BF7">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C939C5" w:rsidRPr="000D0BF7" w:rsidRDefault="001311D2" w:rsidP="00C939C5">
      <w:pPr>
        <w:spacing w:before="240" w:after="240" w:line="360" w:lineRule="auto"/>
        <w:jc w:val="center"/>
        <w:rPr>
          <w:noProof/>
          <w:lang w:val="es-MX" w:eastAsia="es-MX"/>
        </w:rPr>
      </w:pPr>
      <w:r w:rsidRPr="000D0BF7">
        <w:rPr>
          <w:noProof/>
          <w:lang w:val="es-MX" w:eastAsia="es-MX"/>
        </w:rPr>
        <w:lastRenderedPageBreak/>
        <w:drawing>
          <wp:inline distT="0" distB="0" distL="0" distR="0" wp14:anchorId="2C85211B" wp14:editId="7A47862F">
            <wp:extent cx="5973083" cy="433324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00" t="23362" r="18892" b="10431"/>
                    <a:stretch/>
                  </pic:blipFill>
                  <pic:spPr bwMode="auto">
                    <a:xfrm>
                      <a:off x="0" y="0"/>
                      <a:ext cx="6022730" cy="4369257"/>
                    </a:xfrm>
                    <a:prstGeom prst="rect">
                      <a:avLst/>
                    </a:prstGeom>
                    <a:ln>
                      <a:noFill/>
                    </a:ln>
                    <a:extLst>
                      <a:ext uri="{53640926-AAD7-44D8-BBD7-CCE9431645EC}">
                        <a14:shadowObscured xmlns:a14="http://schemas.microsoft.com/office/drawing/2010/main"/>
                      </a:ext>
                    </a:extLst>
                  </pic:spPr>
                </pic:pic>
              </a:graphicData>
            </a:graphic>
          </wp:inline>
        </w:drawing>
      </w:r>
    </w:p>
    <w:p w:rsidR="00804287" w:rsidRPr="000D0BF7" w:rsidRDefault="000753B7" w:rsidP="001657C7">
      <w:pPr>
        <w:spacing w:before="240" w:after="240" w:line="360" w:lineRule="auto"/>
        <w:jc w:val="both"/>
        <w:rPr>
          <w:rFonts w:ascii="Palatino Linotype" w:hAnsi="Palatino Linotype"/>
        </w:rPr>
      </w:pPr>
      <w:r w:rsidRPr="000D0BF7">
        <w:rPr>
          <w:rFonts w:ascii="Palatino Linotype" w:hAnsi="Palatino Linotype"/>
        </w:rPr>
        <w:t xml:space="preserve">De lo expuesto, se advierte que si bien el </w:t>
      </w:r>
      <w:r w:rsidRPr="000D0BF7">
        <w:rPr>
          <w:rFonts w:ascii="Palatino Linotype" w:hAnsi="Palatino Linotype"/>
          <w:b/>
        </w:rPr>
        <w:t>SUJETO OBLIGADO</w:t>
      </w:r>
      <w:r w:rsidRPr="000D0BF7">
        <w:rPr>
          <w:rFonts w:ascii="Palatino Linotype" w:hAnsi="Palatino Linotype"/>
        </w:rPr>
        <w:t xml:space="preserve"> afirmó que enviaba la información  peticionada “Homologaciones al salario”, con lo cual asumió que la posee, aunado a la</w:t>
      </w:r>
      <w:r w:rsidR="001657C7" w:rsidRPr="000D0BF7">
        <w:rPr>
          <w:rFonts w:ascii="Palatino Linotype" w:hAnsi="Palatino Linotype"/>
        </w:rPr>
        <w:t xml:space="preserve"> captura de pantalla ilustrada</w:t>
      </w:r>
      <w:r w:rsidRPr="000D0BF7">
        <w:rPr>
          <w:rFonts w:ascii="Palatino Linotype" w:hAnsi="Palatino Linotype"/>
        </w:rPr>
        <w:t xml:space="preserve"> en la cual </w:t>
      </w:r>
      <w:r w:rsidR="001657C7" w:rsidRPr="000D0BF7">
        <w:rPr>
          <w:rFonts w:ascii="Palatino Linotype" w:hAnsi="Palatino Linotype"/>
        </w:rPr>
        <w:t>muestra que los formatos Excel</w:t>
      </w:r>
      <w:r w:rsidRPr="000D0BF7">
        <w:rPr>
          <w:rFonts w:ascii="Palatino Linotype" w:hAnsi="Palatino Linotype"/>
        </w:rPr>
        <w:t xml:space="preserve"> proporcionados </w:t>
      </w:r>
      <w:r w:rsidR="001657C7" w:rsidRPr="000D0BF7">
        <w:rPr>
          <w:rFonts w:ascii="Palatino Linotype" w:hAnsi="Palatino Linotype"/>
        </w:rPr>
        <w:t>sí prevén la información peticionada</w:t>
      </w:r>
      <w:r w:rsidRPr="000D0BF7">
        <w:rPr>
          <w:rFonts w:ascii="Palatino Linotype" w:hAnsi="Palatino Linotype"/>
        </w:rPr>
        <w:t xml:space="preserve">, </w:t>
      </w:r>
      <w:r w:rsidR="00804287" w:rsidRPr="000D0BF7">
        <w:rPr>
          <w:rFonts w:ascii="Palatino Linotype" w:hAnsi="Palatino Linotype"/>
        </w:rPr>
        <w:t xml:space="preserve">lo cierto es que </w:t>
      </w:r>
      <w:r w:rsidRPr="000D0BF7">
        <w:rPr>
          <w:rFonts w:ascii="Palatino Linotype" w:hAnsi="Palatino Linotype"/>
        </w:rPr>
        <w:t>omiti</w:t>
      </w:r>
      <w:r w:rsidR="00804287" w:rsidRPr="000D0BF7">
        <w:rPr>
          <w:rFonts w:ascii="Palatino Linotype" w:hAnsi="Palatino Linotype"/>
        </w:rPr>
        <w:t>ó proporcionar la información multicitada, como fue referido por el particular, por lo que el derecho humano de acceso a la información del</w:t>
      </w:r>
      <w:r w:rsidR="00ED3AF5" w:rsidRPr="000D0BF7">
        <w:rPr>
          <w:rFonts w:ascii="Palatino Linotype" w:hAnsi="Palatino Linotype"/>
        </w:rPr>
        <w:t xml:space="preserve"> peticionario no fue satisfecho. </w:t>
      </w:r>
    </w:p>
    <w:p w:rsidR="00326942" w:rsidRPr="000D0BF7" w:rsidRDefault="00804287" w:rsidP="001657C7">
      <w:pPr>
        <w:spacing w:before="240" w:after="240" w:line="360" w:lineRule="auto"/>
        <w:jc w:val="both"/>
        <w:rPr>
          <w:rFonts w:ascii="Palatino Linotype" w:hAnsi="Palatino Linotype"/>
        </w:rPr>
      </w:pPr>
      <w:r w:rsidRPr="000D0BF7">
        <w:rPr>
          <w:rFonts w:ascii="Palatino Linotype" w:hAnsi="Palatino Linotype"/>
        </w:rPr>
        <w:t xml:space="preserve">En consecuencia, lo procedente es ordenar al </w:t>
      </w:r>
      <w:r w:rsidRPr="000D0BF7">
        <w:rPr>
          <w:rFonts w:ascii="Palatino Linotype" w:hAnsi="Palatino Linotype"/>
          <w:b/>
        </w:rPr>
        <w:t>SUJETO OBLIGADO</w:t>
      </w:r>
      <w:r w:rsidRPr="000D0BF7">
        <w:rPr>
          <w:rFonts w:ascii="Palatino Linotype" w:hAnsi="Palatino Linotype"/>
        </w:rPr>
        <w:t>, entregue al particular, en formato Excel y en versión pública, el listado de su personal sindicalizado, con nombre fecha y cantidad de la</w:t>
      </w:r>
      <w:r w:rsidR="00EB5F5A" w:rsidRPr="000D0BF7">
        <w:rPr>
          <w:rFonts w:ascii="Palatino Linotype" w:hAnsi="Palatino Linotype"/>
        </w:rPr>
        <w:t>s</w:t>
      </w:r>
      <w:r w:rsidRPr="000D0BF7">
        <w:rPr>
          <w:rFonts w:ascii="Palatino Linotype" w:hAnsi="Palatino Linotype"/>
        </w:rPr>
        <w:t xml:space="preserve"> homologaciones al salario</w:t>
      </w:r>
      <w:r w:rsidR="00EB5F5A" w:rsidRPr="000D0BF7">
        <w:rPr>
          <w:rFonts w:ascii="Palatino Linotype" w:hAnsi="Palatino Linotype"/>
        </w:rPr>
        <w:t xml:space="preserve"> de agosto de 2016 a agosto de 2018. </w:t>
      </w:r>
      <w:r w:rsidRPr="000D0BF7">
        <w:rPr>
          <w:rFonts w:ascii="Palatino Linotype" w:hAnsi="Palatino Linotype"/>
        </w:rPr>
        <w:t xml:space="preserve">  </w:t>
      </w:r>
      <w:r w:rsidR="000753B7" w:rsidRPr="000D0BF7">
        <w:rPr>
          <w:rFonts w:ascii="Palatino Linotype" w:hAnsi="Palatino Linotype"/>
        </w:rPr>
        <w:t xml:space="preserve">  </w:t>
      </w:r>
      <w:r w:rsidR="001657C7" w:rsidRPr="000D0BF7">
        <w:rPr>
          <w:rFonts w:ascii="Palatino Linotype" w:hAnsi="Palatino Linotype"/>
        </w:rPr>
        <w:t xml:space="preserve"> </w:t>
      </w:r>
    </w:p>
    <w:p w:rsidR="00906170" w:rsidRPr="000D0BF7" w:rsidRDefault="003A6537" w:rsidP="003A6537">
      <w:pPr>
        <w:spacing w:before="240" w:after="240" w:line="360" w:lineRule="auto"/>
        <w:jc w:val="both"/>
        <w:rPr>
          <w:rFonts w:ascii="Palatino Linotype" w:hAnsi="Palatino Linotype"/>
        </w:rPr>
      </w:pPr>
      <w:r w:rsidRPr="000D0BF7">
        <w:rPr>
          <w:rFonts w:ascii="Palatino Linotype" w:hAnsi="Palatino Linotype"/>
        </w:rPr>
        <w:lastRenderedPageBreak/>
        <w:t>En relación a la petición “</w:t>
      </w:r>
      <w:r w:rsidRPr="000D0BF7">
        <w:rPr>
          <w:rFonts w:ascii="Palatino Linotype" w:hAnsi="Palatino Linotype"/>
          <w:b/>
          <w:i/>
        </w:rPr>
        <w:t>“listado con nombre, fecha y cantidad de los aumentos al salario que ha recibido el personal sindicalizado a partir de agosto de 2016 a agosto de 2018”</w:t>
      </w:r>
      <w:r w:rsidRPr="000D0BF7">
        <w:rPr>
          <w:rFonts w:ascii="Palatino Linotype" w:hAnsi="Palatino Linotype"/>
        </w:rPr>
        <w:t xml:space="preserve">, el </w:t>
      </w:r>
      <w:r w:rsidRPr="000D0BF7">
        <w:rPr>
          <w:rFonts w:ascii="Palatino Linotype" w:hAnsi="Palatino Linotype"/>
          <w:b/>
        </w:rPr>
        <w:t>SUJETO OBLIGADO</w:t>
      </w:r>
      <w:r w:rsidRPr="000D0BF7">
        <w:rPr>
          <w:rFonts w:ascii="Palatino Linotype" w:hAnsi="Palatino Linotype"/>
        </w:rPr>
        <w:t xml:space="preserve"> otorgó los listados solicitados en formato Excel, de los meses </w:t>
      </w:r>
      <w:r w:rsidR="00E828FC" w:rsidRPr="000D0BF7">
        <w:rPr>
          <w:rFonts w:ascii="Palatino Linotype" w:hAnsi="Palatino Linotype"/>
        </w:rPr>
        <w:t>requeridos, en los cuales se advierte el rubro “SUELDO” con las cantidades correspondientes</w:t>
      </w:r>
      <w:r w:rsidR="00906170" w:rsidRPr="000D0BF7">
        <w:rPr>
          <w:rFonts w:ascii="Palatino Linotype" w:hAnsi="Palatino Linotype"/>
        </w:rPr>
        <w:t xml:space="preserve"> al sueldo de </w:t>
      </w:r>
      <w:r w:rsidR="00E828FC" w:rsidRPr="000D0BF7">
        <w:rPr>
          <w:rFonts w:ascii="Palatino Linotype" w:hAnsi="Palatino Linotype"/>
        </w:rPr>
        <w:t>cada servidor p</w:t>
      </w:r>
      <w:r w:rsidR="00906170" w:rsidRPr="000D0BF7">
        <w:rPr>
          <w:rFonts w:ascii="Palatino Linotype" w:hAnsi="Palatino Linotype"/>
        </w:rPr>
        <w:t>úblico listado y que al final del renglón respectivo, se encuentra el rubro “NETO A PAGAR”</w:t>
      </w:r>
      <w:r w:rsidR="005F7328" w:rsidRPr="000D0BF7">
        <w:rPr>
          <w:rFonts w:ascii="Palatino Linotype" w:hAnsi="Palatino Linotype"/>
        </w:rPr>
        <w:t xml:space="preserve"> con la cantidad correspondiente cada servidor público.</w:t>
      </w:r>
    </w:p>
    <w:p w:rsidR="00216B05" w:rsidRPr="000D0BF7" w:rsidRDefault="0069414C" w:rsidP="003A6537">
      <w:pPr>
        <w:spacing w:before="240" w:after="240" w:line="360" w:lineRule="auto"/>
        <w:jc w:val="both"/>
        <w:rPr>
          <w:rFonts w:ascii="Palatino Linotype" w:hAnsi="Palatino Linotype"/>
        </w:rPr>
      </w:pPr>
      <w:r w:rsidRPr="000D0BF7">
        <w:rPr>
          <w:rFonts w:ascii="Palatino Linotype" w:hAnsi="Palatino Linotype"/>
        </w:rPr>
        <w:t xml:space="preserve">Ahora bien, en atención a que el particular solicitó específicamente “la cantidad de los aumentos al salario” del personal sindicalizado, es pertinente mencionar que el </w:t>
      </w:r>
      <w:r w:rsidRPr="000D0BF7">
        <w:rPr>
          <w:rFonts w:ascii="Palatino Linotype" w:hAnsi="Palatino Linotype"/>
          <w:b/>
        </w:rPr>
        <w:t>SUJETO OBLIGADO</w:t>
      </w:r>
      <w:r w:rsidRPr="000D0BF7">
        <w:rPr>
          <w:rFonts w:ascii="Palatino Linotype" w:hAnsi="Palatino Linotype"/>
        </w:rPr>
        <w:t xml:space="preserve">, sólo tiene el deber de proporcionar la información </w:t>
      </w:r>
      <w:r w:rsidR="00216B05" w:rsidRPr="000D0BF7">
        <w:rPr>
          <w:rFonts w:ascii="Palatino Linotype" w:hAnsi="Palatino Linotype"/>
        </w:rPr>
        <w:t xml:space="preserve">que genere, posea o administre, conforme a lo dispuesto en el artículo 12, párrafo segundo de la Ley de Transparencia y Acceso a la Información Pública vigente en nuestra entidad que establece: </w:t>
      </w:r>
    </w:p>
    <w:p w:rsidR="0069414C" w:rsidRPr="000D0BF7" w:rsidRDefault="00216B05" w:rsidP="00216B05">
      <w:pPr>
        <w:ind w:left="851" w:right="902"/>
        <w:jc w:val="both"/>
        <w:rPr>
          <w:rFonts w:ascii="Palatino Linotype" w:hAnsi="Palatino Linotype"/>
          <w:b/>
          <w:i/>
        </w:rPr>
      </w:pPr>
      <w:r w:rsidRPr="000D0BF7">
        <w:rPr>
          <w:rFonts w:ascii="Palatino Linotype" w:hAnsi="Palatino Linotype"/>
          <w:i/>
        </w:rPr>
        <w:t>“</w:t>
      </w:r>
      <w:r w:rsidRPr="000D0BF7">
        <w:rPr>
          <w:rFonts w:ascii="Palatino Linotype" w:hAnsi="Palatino Linotype"/>
          <w:b/>
          <w:i/>
        </w:rPr>
        <w:t xml:space="preserve">Artículo 12. </w:t>
      </w:r>
      <w:r w:rsidRPr="000D0BF7">
        <w:rPr>
          <w:rFonts w:ascii="Palatino Linotype" w:hAnsi="Palatino Linotype"/>
          <w:i/>
        </w:rPr>
        <w:t>…</w:t>
      </w:r>
    </w:p>
    <w:p w:rsidR="00216B05" w:rsidRPr="000D0BF7" w:rsidRDefault="00216B05" w:rsidP="00216B05">
      <w:pPr>
        <w:ind w:left="851" w:right="902"/>
        <w:jc w:val="both"/>
        <w:rPr>
          <w:rFonts w:ascii="Palatino Linotype" w:hAnsi="Palatino Linotype"/>
          <w:i/>
        </w:rPr>
      </w:pPr>
    </w:p>
    <w:p w:rsidR="00216B05" w:rsidRPr="000D0BF7" w:rsidRDefault="00216B05" w:rsidP="00216B05">
      <w:pPr>
        <w:ind w:left="851" w:right="902"/>
        <w:jc w:val="both"/>
        <w:rPr>
          <w:rFonts w:ascii="Palatino Linotype" w:hAnsi="Palatino Linotype"/>
          <w:i/>
        </w:rPr>
      </w:pPr>
      <w:r w:rsidRPr="000D0BF7">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06170" w:rsidRPr="000D0BF7" w:rsidRDefault="00216B05" w:rsidP="003A6537">
      <w:pPr>
        <w:spacing w:before="240" w:after="240" w:line="360" w:lineRule="auto"/>
        <w:jc w:val="both"/>
        <w:rPr>
          <w:rFonts w:ascii="Palatino Linotype" w:hAnsi="Palatino Linotype"/>
        </w:rPr>
      </w:pPr>
      <w:r w:rsidRPr="000D0BF7">
        <w:rPr>
          <w:rFonts w:ascii="Palatino Linotype" w:hAnsi="Palatino Linotype"/>
        </w:rPr>
        <w:t xml:space="preserve">En ese tenor, es que el </w:t>
      </w:r>
      <w:r w:rsidRPr="000D0BF7">
        <w:rPr>
          <w:rFonts w:ascii="Palatino Linotype" w:hAnsi="Palatino Linotype"/>
          <w:b/>
        </w:rPr>
        <w:t>SUJETO OBLIGADO</w:t>
      </w:r>
      <w:r w:rsidRPr="000D0BF7">
        <w:rPr>
          <w:rFonts w:ascii="Palatino Linotype" w:hAnsi="Palatino Linotype"/>
        </w:rPr>
        <w:t xml:space="preserve"> proporcionó la información pertinente, en la forma en que la posee y genera, sin estar obligado a resumirla, efectuar cálculos, practicar investigaciones o elaborar un documento </w:t>
      </w:r>
      <w:r w:rsidR="00C50448" w:rsidRPr="000D0BF7">
        <w:rPr>
          <w:rFonts w:ascii="Palatino Linotype" w:hAnsi="Palatino Linotype"/>
          <w:b/>
          <w:i/>
        </w:rPr>
        <w:t xml:space="preserve">Ad hoc </w:t>
      </w:r>
      <w:r w:rsidR="00E80C22" w:rsidRPr="000D0BF7">
        <w:rPr>
          <w:rFonts w:ascii="Palatino Linotype" w:hAnsi="Palatino Linotype"/>
        </w:rPr>
        <w:t>para atender la petición de particular conforme a la forma requerida.</w:t>
      </w:r>
    </w:p>
    <w:p w:rsidR="00E80C22" w:rsidRPr="000D0BF7" w:rsidRDefault="00E80C22" w:rsidP="00E80C22">
      <w:pPr>
        <w:spacing w:before="240" w:after="240" w:line="360" w:lineRule="auto"/>
        <w:jc w:val="both"/>
        <w:rPr>
          <w:rFonts w:ascii="Palatino Linotype" w:hAnsi="Palatino Linotype"/>
        </w:rPr>
      </w:pPr>
      <w:r w:rsidRPr="000D0BF7">
        <w:rPr>
          <w:rFonts w:ascii="Palatino Linotype" w:hAnsi="Palatino Linotype"/>
        </w:rPr>
        <w:t xml:space="preserve">Discernimiento que encuentra apoyo en </w:t>
      </w:r>
      <w:r w:rsidR="003C405E" w:rsidRPr="000D0BF7">
        <w:rPr>
          <w:rFonts w:ascii="Palatino Linotype" w:hAnsi="Palatino Linotype"/>
        </w:rPr>
        <w:t>l</w:t>
      </w:r>
      <w:r w:rsidRPr="000D0BF7">
        <w:rPr>
          <w:rFonts w:ascii="Palatino Linotype" w:hAnsi="Palatino Linotype"/>
        </w:rPr>
        <w:t xml:space="preserve">o dispuesto en el Criterio 09-10, emitido por el Pleno del Instituto Federal de Acceso a la Información y Protección de Datos,  actualmente Instituto </w:t>
      </w:r>
      <w:r w:rsidRPr="000D0BF7">
        <w:rPr>
          <w:rFonts w:ascii="Palatino Linotype" w:hAnsi="Palatino Linotype"/>
        </w:rPr>
        <w:lastRenderedPageBreak/>
        <w:t xml:space="preserve">Nacional de Transparencia, Acceso a la Información y Protección de Datos Personales INAI, que dispone: </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E80C22" w:rsidRPr="000D0BF7" w:rsidRDefault="00E80C22" w:rsidP="00E80C22">
      <w:pPr>
        <w:ind w:left="851" w:right="900"/>
        <w:jc w:val="both"/>
        <w:rPr>
          <w:rFonts w:ascii="Palatino Linotype" w:hAnsi="Palatino Linotype"/>
          <w:i/>
          <w:sz w:val="22"/>
          <w:szCs w:val="22"/>
        </w:rPr>
      </w:pP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Expedientes:</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0438/08 Pemex Exploración y Producción – Alonso Lujambio Irazábal</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1751/09 Laboratorios de Biológicos y Reactivos de México S.A. de C.V. –</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 xml:space="preserve">María </w:t>
      </w:r>
      <w:proofErr w:type="spellStart"/>
      <w:r w:rsidRPr="000D0BF7">
        <w:rPr>
          <w:rFonts w:ascii="Palatino Linotype" w:hAnsi="Palatino Linotype"/>
          <w:i/>
          <w:sz w:val="22"/>
          <w:szCs w:val="22"/>
        </w:rPr>
        <w:t>Marván</w:t>
      </w:r>
      <w:proofErr w:type="spellEnd"/>
      <w:r w:rsidRPr="000D0BF7">
        <w:rPr>
          <w:rFonts w:ascii="Palatino Linotype" w:hAnsi="Palatino Linotype"/>
          <w:i/>
          <w:sz w:val="22"/>
          <w:szCs w:val="22"/>
        </w:rPr>
        <w:t xml:space="preserve"> Laborde</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 xml:space="preserve">2868/09 Consejo Nacional de Ciencia y Tecnología – Jacqueline </w:t>
      </w:r>
      <w:proofErr w:type="spellStart"/>
      <w:r w:rsidRPr="000D0BF7">
        <w:rPr>
          <w:rFonts w:ascii="Palatino Linotype" w:hAnsi="Palatino Linotype"/>
          <w:i/>
          <w:sz w:val="22"/>
          <w:szCs w:val="22"/>
        </w:rPr>
        <w:t>Peschard</w:t>
      </w:r>
      <w:proofErr w:type="spellEnd"/>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Mariscal</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5160/09 Secretaría de Hacienda y Crédito Público – Ángel Trinidad Zaldívar</w:t>
      </w:r>
    </w:p>
    <w:p w:rsidR="00E80C22" w:rsidRPr="000D0BF7" w:rsidRDefault="00E80C22" w:rsidP="00E80C22">
      <w:pPr>
        <w:ind w:left="851" w:right="900"/>
        <w:jc w:val="both"/>
        <w:rPr>
          <w:rFonts w:ascii="Palatino Linotype" w:hAnsi="Palatino Linotype"/>
          <w:i/>
          <w:sz w:val="22"/>
          <w:szCs w:val="22"/>
        </w:rPr>
      </w:pPr>
      <w:r w:rsidRPr="000D0BF7">
        <w:rPr>
          <w:rFonts w:ascii="Palatino Linotype" w:hAnsi="Palatino Linotype"/>
          <w:i/>
          <w:sz w:val="22"/>
          <w:szCs w:val="22"/>
        </w:rPr>
        <w:t xml:space="preserve">0304/10 Instituto Nacional de Cancerología – Jacqueline </w:t>
      </w:r>
      <w:proofErr w:type="spellStart"/>
      <w:r w:rsidRPr="000D0BF7">
        <w:rPr>
          <w:rFonts w:ascii="Palatino Linotype" w:hAnsi="Palatino Linotype"/>
          <w:i/>
          <w:sz w:val="22"/>
          <w:szCs w:val="22"/>
        </w:rPr>
        <w:t>Peschard</w:t>
      </w:r>
      <w:proofErr w:type="spellEnd"/>
      <w:r w:rsidRPr="000D0BF7">
        <w:rPr>
          <w:rFonts w:ascii="Palatino Linotype" w:hAnsi="Palatino Linotype"/>
          <w:i/>
          <w:sz w:val="22"/>
          <w:szCs w:val="22"/>
        </w:rPr>
        <w:t xml:space="preserve"> Mariscal.” </w:t>
      </w:r>
    </w:p>
    <w:p w:rsidR="00916D31" w:rsidRPr="000D0BF7" w:rsidRDefault="00916D31" w:rsidP="00916D31">
      <w:pPr>
        <w:jc w:val="both"/>
        <w:rPr>
          <w:rFonts w:ascii="Palatino Linotype" w:hAnsi="Palatino Linotype"/>
        </w:rPr>
      </w:pPr>
    </w:p>
    <w:p w:rsidR="00BA720C" w:rsidRPr="000D0BF7" w:rsidRDefault="00E80C22" w:rsidP="00BF6377">
      <w:pPr>
        <w:spacing w:before="240" w:after="240" w:line="360" w:lineRule="auto"/>
        <w:jc w:val="both"/>
        <w:rPr>
          <w:rFonts w:ascii="Palatino Linotype" w:hAnsi="Palatino Linotype"/>
        </w:rPr>
      </w:pPr>
      <w:r w:rsidRPr="000D0BF7">
        <w:rPr>
          <w:rFonts w:ascii="Palatino Linotype" w:hAnsi="Palatino Linotype"/>
        </w:rPr>
        <w:t>De lo expuesto, resulta que corresponde</w:t>
      </w:r>
      <w:r w:rsidR="008F2EEE" w:rsidRPr="000D0BF7">
        <w:rPr>
          <w:rFonts w:ascii="Palatino Linotype" w:hAnsi="Palatino Linotype"/>
        </w:rPr>
        <w:t xml:space="preserve">rá </w:t>
      </w:r>
      <w:r w:rsidRPr="000D0BF7">
        <w:rPr>
          <w:rFonts w:ascii="Palatino Linotype" w:hAnsi="Palatino Linotype"/>
        </w:rPr>
        <w:t>al peticionario revisar en el rubro destinado al sueldo de cada servidor público</w:t>
      </w:r>
      <w:r w:rsidR="00BA720C" w:rsidRPr="000D0BF7">
        <w:rPr>
          <w:rFonts w:ascii="Palatino Linotype" w:hAnsi="Palatino Linotype"/>
        </w:rPr>
        <w:t xml:space="preserve"> </w:t>
      </w:r>
      <w:r w:rsidRPr="000D0BF7">
        <w:rPr>
          <w:rFonts w:ascii="Palatino Linotype" w:hAnsi="Palatino Linotype"/>
        </w:rPr>
        <w:t>y d</w:t>
      </w:r>
      <w:r w:rsidR="00BA720C" w:rsidRPr="000D0BF7">
        <w:rPr>
          <w:rFonts w:ascii="Palatino Linotype" w:hAnsi="Palatino Linotype"/>
        </w:rPr>
        <w:t xml:space="preserve">istinguir la diferencia salarial </w:t>
      </w:r>
      <w:r w:rsidR="00B47007" w:rsidRPr="000D0BF7">
        <w:rPr>
          <w:rFonts w:ascii="Palatino Linotype" w:hAnsi="Palatino Linotype"/>
        </w:rPr>
        <w:t xml:space="preserve">respectiva </w:t>
      </w:r>
      <w:r w:rsidR="00BA720C" w:rsidRPr="000D0BF7">
        <w:rPr>
          <w:rFonts w:ascii="Palatino Linotype" w:hAnsi="Palatino Linotype"/>
        </w:rPr>
        <w:t xml:space="preserve">conforme a su pretensión. </w:t>
      </w:r>
    </w:p>
    <w:p w:rsidR="008F2EEE" w:rsidRPr="000D0BF7" w:rsidRDefault="00BA720C" w:rsidP="00BF6377">
      <w:pPr>
        <w:spacing w:before="240" w:after="240" w:line="360" w:lineRule="auto"/>
        <w:jc w:val="both"/>
        <w:rPr>
          <w:rFonts w:ascii="Palatino Linotype" w:hAnsi="Palatino Linotype"/>
        </w:rPr>
      </w:pPr>
      <w:r w:rsidRPr="000D0BF7">
        <w:rPr>
          <w:rFonts w:ascii="Palatino Linotype" w:hAnsi="Palatino Linotype"/>
        </w:rPr>
        <w:t xml:space="preserve">No obstante lo anterior, este Instituto con fundamento en lo dispuesto en los artículos 13 y 181, párrafo cuarto de la Ley de Transparencia y Acceso a la Información Pública vigente en nuestra entidad, para mejor proveer a la presente resolución, revisó </w:t>
      </w:r>
      <w:r w:rsidRPr="000D0BF7">
        <w:rPr>
          <w:rFonts w:ascii="Palatino Linotype" w:hAnsi="Palatino Linotype"/>
          <w:b/>
          <w:i/>
        </w:rPr>
        <w:t>gro</w:t>
      </w:r>
      <w:r w:rsidR="009B3773" w:rsidRPr="000D0BF7">
        <w:rPr>
          <w:rFonts w:ascii="Palatino Linotype" w:hAnsi="Palatino Linotype"/>
          <w:b/>
          <w:i/>
        </w:rPr>
        <w:t>s</w:t>
      </w:r>
      <w:r w:rsidRPr="000D0BF7">
        <w:rPr>
          <w:rFonts w:ascii="Palatino Linotype" w:hAnsi="Palatino Linotype"/>
          <w:b/>
          <w:i/>
        </w:rPr>
        <w:t>so modo</w:t>
      </w:r>
      <w:r w:rsidRPr="000D0BF7">
        <w:rPr>
          <w:rFonts w:ascii="Palatino Linotype" w:hAnsi="Palatino Linotype"/>
        </w:rPr>
        <w:t xml:space="preserve"> la información proporcionada por el </w:t>
      </w:r>
      <w:r w:rsidRPr="000D0BF7">
        <w:rPr>
          <w:rFonts w:ascii="Palatino Linotype" w:hAnsi="Palatino Linotype"/>
          <w:b/>
        </w:rPr>
        <w:t>SUJETO OBLIGADO</w:t>
      </w:r>
      <w:r w:rsidRPr="000D0BF7">
        <w:rPr>
          <w:rFonts w:ascii="Palatino Linotype" w:hAnsi="Palatino Linotype"/>
        </w:rPr>
        <w:t xml:space="preserve">, </w:t>
      </w:r>
      <w:r w:rsidR="009B3773" w:rsidRPr="000D0BF7">
        <w:rPr>
          <w:rFonts w:ascii="Palatino Linotype" w:hAnsi="Palatino Linotype"/>
        </w:rPr>
        <w:t xml:space="preserve">en </w:t>
      </w:r>
      <w:r w:rsidRPr="000D0BF7">
        <w:rPr>
          <w:rFonts w:ascii="Palatino Linotype" w:hAnsi="Palatino Linotype"/>
        </w:rPr>
        <w:t>la cual se advierte que</w:t>
      </w:r>
      <w:r w:rsidR="008F2EEE" w:rsidRPr="000D0BF7">
        <w:rPr>
          <w:rFonts w:ascii="Palatino Linotype" w:hAnsi="Palatino Linotype"/>
        </w:rPr>
        <w:t xml:space="preserve"> existen diferencias salariales de diversos servidores públicos, en los formatos correspondientes a las siguientes quincenas: </w:t>
      </w:r>
    </w:p>
    <w:p w:rsidR="008F2EEE" w:rsidRPr="000D0BF7" w:rsidRDefault="008F2EEE" w:rsidP="00D443A9">
      <w:pPr>
        <w:ind w:left="567"/>
        <w:jc w:val="both"/>
        <w:rPr>
          <w:rFonts w:ascii="Palatino Linotype" w:hAnsi="Palatino Linotype"/>
        </w:rPr>
      </w:pPr>
      <w:r w:rsidRPr="000D0BF7">
        <w:rPr>
          <w:rFonts w:ascii="Palatino Linotype" w:hAnsi="Palatino Linotype"/>
        </w:rPr>
        <w:lastRenderedPageBreak/>
        <w:t>- 1ra de octubre de 2016.</w:t>
      </w:r>
    </w:p>
    <w:p w:rsidR="008F2EEE" w:rsidRPr="000D0BF7" w:rsidRDefault="008F2EEE" w:rsidP="00D443A9">
      <w:pPr>
        <w:ind w:left="567"/>
        <w:jc w:val="both"/>
        <w:rPr>
          <w:rFonts w:ascii="Palatino Linotype" w:hAnsi="Palatino Linotype"/>
        </w:rPr>
      </w:pPr>
      <w:r w:rsidRPr="000D0BF7">
        <w:rPr>
          <w:rFonts w:ascii="Palatino Linotype" w:hAnsi="Palatino Linotype"/>
        </w:rPr>
        <w:t>- 2da de agosto de 2017.</w:t>
      </w:r>
    </w:p>
    <w:p w:rsidR="008F2EEE" w:rsidRPr="000D0BF7" w:rsidRDefault="008F2EEE" w:rsidP="00D443A9">
      <w:pPr>
        <w:ind w:left="567"/>
        <w:jc w:val="both"/>
        <w:rPr>
          <w:rFonts w:ascii="Palatino Linotype" w:hAnsi="Palatino Linotype"/>
        </w:rPr>
      </w:pPr>
      <w:r w:rsidRPr="000D0BF7">
        <w:rPr>
          <w:rFonts w:ascii="Palatino Linotype" w:hAnsi="Palatino Linotype"/>
        </w:rPr>
        <w:t>- 1ra de octubre de 2017.</w:t>
      </w:r>
    </w:p>
    <w:p w:rsidR="008F2EEE" w:rsidRPr="000D0BF7" w:rsidRDefault="008F2EEE" w:rsidP="00D443A9">
      <w:pPr>
        <w:ind w:left="567"/>
        <w:jc w:val="both"/>
        <w:rPr>
          <w:rFonts w:ascii="Palatino Linotype" w:hAnsi="Palatino Linotype"/>
        </w:rPr>
      </w:pPr>
      <w:r w:rsidRPr="000D0BF7">
        <w:rPr>
          <w:rFonts w:ascii="Palatino Linotype" w:hAnsi="Palatino Linotype"/>
        </w:rPr>
        <w:t>- 1ra de noviembre de 2017.</w:t>
      </w:r>
    </w:p>
    <w:p w:rsidR="008F2EEE" w:rsidRPr="000D0BF7" w:rsidRDefault="008F2EEE" w:rsidP="00D443A9">
      <w:pPr>
        <w:ind w:left="567"/>
        <w:jc w:val="both"/>
        <w:rPr>
          <w:rFonts w:ascii="Palatino Linotype" w:hAnsi="Palatino Linotype"/>
        </w:rPr>
      </w:pPr>
      <w:r w:rsidRPr="000D0BF7">
        <w:rPr>
          <w:rFonts w:ascii="Palatino Linotype" w:hAnsi="Palatino Linotype"/>
        </w:rPr>
        <w:t xml:space="preserve">- 1ra de enero de 2018. </w:t>
      </w:r>
    </w:p>
    <w:p w:rsidR="00326942" w:rsidRPr="000D0BF7" w:rsidRDefault="007F3495" w:rsidP="007540DD">
      <w:pPr>
        <w:spacing w:before="240" w:after="240" w:line="360" w:lineRule="auto"/>
        <w:jc w:val="both"/>
        <w:rPr>
          <w:rFonts w:ascii="Palatino Linotype" w:hAnsi="Palatino Linotype"/>
        </w:rPr>
      </w:pPr>
      <w:r w:rsidRPr="000D0BF7">
        <w:rPr>
          <w:rFonts w:ascii="Palatino Linotype" w:hAnsi="Palatino Linotype"/>
        </w:rPr>
        <w:t>No obstante lo anterior, el derecho de acceso a la información del peticionario no se encuentra satisfecho, toda vez que el acuerdo de versión pública de la información proporcionada y ésta misma no cumple</w:t>
      </w:r>
      <w:r w:rsidR="004F4C4F" w:rsidRPr="000D0BF7">
        <w:rPr>
          <w:rFonts w:ascii="Palatino Linotype" w:hAnsi="Palatino Linotype"/>
        </w:rPr>
        <w:t>n</w:t>
      </w:r>
      <w:r w:rsidRPr="000D0BF7">
        <w:rPr>
          <w:rFonts w:ascii="Palatino Linotype" w:hAnsi="Palatino Linotype"/>
        </w:rPr>
        <w:t xml:space="preserve"> con los requisitos previstos para su emisión, como más adelante se analizará, por lo que resulta procedente ordenar al </w:t>
      </w:r>
      <w:r w:rsidRPr="000D0BF7">
        <w:rPr>
          <w:rFonts w:ascii="Palatino Linotype" w:hAnsi="Palatino Linotype"/>
          <w:b/>
        </w:rPr>
        <w:t>SUJETO OBLIGADO</w:t>
      </w:r>
      <w:r w:rsidRPr="000D0BF7">
        <w:rPr>
          <w:rFonts w:ascii="Palatino Linotype" w:hAnsi="Palatino Linotype"/>
        </w:rPr>
        <w:t>, el listado</w:t>
      </w:r>
      <w:r w:rsidR="000A6472" w:rsidRPr="000D0BF7">
        <w:rPr>
          <w:rFonts w:ascii="Palatino Linotype" w:hAnsi="Palatino Linotype"/>
        </w:rPr>
        <w:t xml:space="preserve"> en formato Excel, en versión pública</w:t>
      </w:r>
      <w:r w:rsidR="004F4C4F" w:rsidRPr="000D0BF7">
        <w:rPr>
          <w:rFonts w:ascii="Palatino Linotype" w:hAnsi="Palatino Linotype"/>
        </w:rPr>
        <w:t>,</w:t>
      </w:r>
      <w:r w:rsidRPr="000D0BF7">
        <w:rPr>
          <w:rFonts w:ascii="Palatino Linotype" w:hAnsi="Palatino Linotype"/>
        </w:rPr>
        <w:t xml:space="preserve"> con nombre, fecha y cantidad de los aumentos al salario recibido</w:t>
      </w:r>
      <w:r w:rsidR="000A6472" w:rsidRPr="000D0BF7">
        <w:rPr>
          <w:rFonts w:ascii="Palatino Linotype" w:hAnsi="Palatino Linotype"/>
        </w:rPr>
        <w:t>s</w:t>
      </w:r>
      <w:r w:rsidRPr="000D0BF7">
        <w:rPr>
          <w:rFonts w:ascii="Palatino Linotype" w:hAnsi="Palatino Linotype"/>
        </w:rPr>
        <w:t xml:space="preserve"> por </w:t>
      </w:r>
      <w:r w:rsidR="000A6472" w:rsidRPr="000D0BF7">
        <w:rPr>
          <w:rFonts w:ascii="Palatino Linotype" w:hAnsi="Palatino Linotype"/>
        </w:rPr>
        <w:t xml:space="preserve">su </w:t>
      </w:r>
      <w:r w:rsidRPr="000D0BF7">
        <w:rPr>
          <w:rFonts w:ascii="Palatino Linotype" w:hAnsi="Palatino Linotype"/>
        </w:rPr>
        <w:t>personal sindicalizado</w:t>
      </w:r>
      <w:r w:rsidR="000A6472" w:rsidRPr="000D0BF7">
        <w:rPr>
          <w:rFonts w:ascii="Palatino Linotype" w:hAnsi="Palatino Linotype"/>
        </w:rPr>
        <w:t xml:space="preserve">, </w:t>
      </w:r>
      <w:r w:rsidRPr="000D0BF7">
        <w:rPr>
          <w:rFonts w:ascii="Palatino Linotype" w:hAnsi="Palatino Linotype"/>
        </w:rPr>
        <w:t xml:space="preserve">de agosto de 2016 a agosto de 2018. </w:t>
      </w:r>
      <w:r w:rsidR="00512EC0" w:rsidRPr="000D0BF7">
        <w:rPr>
          <w:rFonts w:ascii="Palatino Linotype" w:hAnsi="Palatino Linotype"/>
        </w:rPr>
        <w:t xml:space="preserve">  </w:t>
      </w:r>
    </w:p>
    <w:p w:rsidR="00355C4B" w:rsidRPr="000D0BF7" w:rsidRDefault="00512EC0" w:rsidP="00BF6377">
      <w:pPr>
        <w:spacing w:before="240" w:after="240" w:line="360" w:lineRule="auto"/>
        <w:jc w:val="both"/>
        <w:rPr>
          <w:rFonts w:ascii="Palatino Linotype" w:hAnsi="Palatino Linotype"/>
        </w:rPr>
      </w:pPr>
      <w:r w:rsidRPr="000D0BF7">
        <w:rPr>
          <w:rFonts w:ascii="Palatino Linotype" w:hAnsi="Palatino Linotype"/>
        </w:rPr>
        <w:t xml:space="preserve">Respecto al requerimiento consistente en el </w:t>
      </w:r>
      <w:r w:rsidRPr="000D0BF7">
        <w:rPr>
          <w:rFonts w:ascii="Palatino Linotype" w:hAnsi="Palatino Linotype"/>
          <w:b/>
          <w:i/>
        </w:rPr>
        <w:t>“listado con nombre, fecha y cantidad de las compensaciones, gratificaciones, bonos, etc., recibidos por el personal sindicalizado a partir de agosto de 2016 a agosto de 2018”</w:t>
      </w:r>
      <w:r w:rsidRPr="000D0BF7">
        <w:rPr>
          <w:rFonts w:ascii="Palatino Linotype" w:hAnsi="Palatino Linotype"/>
        </w:rPr>
        <w:t xml:space="preserve">, el </w:t>
      </w:r>
      <w:r w:rsidRPr="000D0BF7">
        <w:rPr>
          <w:rFonts w:ascii="Palatino Linotype" w:hAnsi="Palatino Linotype"/>
          <w:b/>
        </w:rPr>
        <w:t>SUJETO OBLIGADO</w:t>
      </w:r>
      <w:r w:rsidR="00EF5D37" w:rsidRPr="000D0BF7">
        <w:rPr>
          <w:rFonts w:ascii="Palatino Linotype" w:hAnsi="Palatino Linotype"/>
          <w:b/>
        </w:rPr>
        <w:t xml:space="preserve"> </w:t>
      </w:r>
      <w:r w:rsidR="00EF5D37" w:rsidRPr="000D0BF7">
        <w:rPr>
          <w:rFonts w:ascii="Palatino Linotype" w:hAnsi="Palatino Linotype"/>
        </w:rPr>
        <w:t>respondió que enviaba la información requerida, p</w:t>
      </w:r>
      <w:r w:rsidRPr="000D0BF7">
        <w:rPr>
          <w:rFonts w:ascii="Palatino Linotype" w:hAnsi="Palatino Linotype"/>
        </w:rPr>
        <w:t>roporcionó l</w:t>
      </w:r>
      <w:r w:rsidR="00EF5D37" w:rsidRPr="000D0BF7">
        <w:rPr>
          <w:rFonts w:ascii="Palatino Linotype" w:hAnsi="Palatino Linotype"/>
        </w:rPr>
        <w:t xml:space="preserve">os formato </w:t>
      </w:r>
      <w:r w:rsidRPr="000D0BF7">
        <w:rPr>
          <w:rFonts w:ascii="Palatino Linotype" w:hAnsi="Palatino Linotype"/>
        </w:rPr>
        <w:t>E</w:t>
      </w:r>
      <w:r w:rsidR="00355C4B" w:rsidRPr="000D0BF7">
        <w:rPr>
          <w:rFonts w:ascii="Palatino Linotype" w:hAnsi="Palatino Linotype"/>
        </w:rPr>
        <w:t>xcel</w:t>
      </w:r>
      <w:r w:rsidR="00EF5D37" w:rsidRPr="000D0BF7">
        <w:rPr>
          <w:rFonts w:ascii="Palatino Linotype" w:hAnsi="Palatino Linotype"/>
        </w:rPr>
        <w:t xml:space="preserve"> de la primera y segunda quincena del mes de agosto de 2016 a</w:t>
      </w:r>
      <w:r w:rsidR="00355C4B" w:rsidRPr="000D0BF7">
        <w:rPr>
          <w:rFonts w:ascii="Palatino Linotype" w:hAnsi="Palatino Linotype"/>
        </w:rPr>
        <w:t>l</w:t>
      </w:r>
      <w:r w:rsidR="00EF5D37" w:rsidRPr="000D0BF7">
        <w:rPr>
          <w:rFonts w:ascii="Palatino Linotype" w:hAnsi="Palatino Linotype"/>
        </w:rPr>
        <w:t xml:space="preserve"> mes de agosto de 2018, asumiendo con ello que posee la inf</w:t>
      </w:r>
      <w:r w:rsidR="004C1FDA" w:rsidRPr="000D0BF7">
        <w:rPr>
          <w:rFonts w:ascii="Palatino Linotype" w:hAnsi="Palatino Linotype"/>
        </w:rPr>
        <w:t>o</w:t>
      </w:r>
      <w:r w:rsidR="00EF5D37" w:rsidRPr="000D0BF7">
        <w:rPr>
          <w:rFonts w:ascii="Palatino Linotype" w:hAnsi="Palatino Linotype"/>
        </w:rPr>
        <w:t>rmación peticionada</w:t>
      </w:r>
      <w:r w:rsidR="00355C4B" w:rsidRPr="000D0BF7">
        <w:rPr>
          <w:rFonts w:ascii="Palatino Linotype" w:hAnsi="Palatino Linotype"/>
        </w:rPr>
        <w:t xml:space="preserve">. </w:t>
      </w:r>
    </w:p>
    <w:p w:rsidR="00355C4B" w:rsidRPr="000D0BF7" w:rsidRDefault="00355C4B" w:rsidP="00BF6377">
      <w:pPr>
        <w:spacing w:before="240" w:after="240" w:line="360" w:lineRule="auto"/>
        <w:jc w:val="both"/>
        <w:rPr>
          <w:rFonts w:ascii="Palatino Linotype" w:hAnsi="Palatino Linotype"/>
        </w:rPr>
      </w:pPr>
      <w:r w:rsidRPr="000D0BF7">
        <w:rPr>
          <w:rFonts w:ascii="Palatino Linotype" w:hAnsi="Palatino Linotype"/>
        </w:rPr>
        <w:t>No obstante la información proporcionada, se reitera que ésta adolece de información en los siguientes rubros:</w:t>
      </w:r>
    </w:p>
    <w:p w:rsidR="00355C4B" w:rsidRPr="000D0BF7" w:rsidRDefault="00355C4B" w:rsidP="00355C4B">
      <w:pPr>
        <w:ind w:left="709"/>
        <w:jc w:val="both"/>
        <w:rPr>
          <w:rFonts w:ascii="Palatino Linotype" w:hAnsi="Palatino Linotype" w:cs="Arial"/>
        </w:rPr>
      </w:pPr>
      <w:r w:rsidRPr="000D0BF7">
        <w:rPr>
          <w:rFonts w:ascii="Palatino Linotype" w:hAnsi="Palatino Linotype" w:cs="Arial"/>
        </w:rPr>
        <w:t xml:space="preserve">“REN SALARIAL”, “RETROACTIVO”, “ALIMENTOS”, “TRANSPORTE”, “PUNTUALIDAD”, “ASISTENCIA”, “DESPENSA”, “DIA SERV PUBLI”, “GRATI AÑO”, “UNIFORMES ESC”, “RENTA”, “MATERNIDAD”, “BONO”, “VIATICOS”,   “C ENGANCHE”,  “INFONAVIT”,  “SUBSIDIO E”,  “CREDITO MEDIANO”,                  “C. HIPOTECARIO”, “C. FESTIVIDAD”, “C. DEFUNSION”, “C INASISTENCIA”,     “C. EXTRAORDINARIA” Y “HOMOLOGACIÓN”.  </w:t>
      </w:r>
    </w:p>
    <w:p w:rsidR="00355C4B" w:rsidRPr="000D0BF7" w:rsidRDefault="00355C4B" w:rsidP="00355C4B">
      <w:pPr>
        <w:ind w:left="709"/>
        <w:jc w:val="both"/>
        <w:rPr>
          <w:rFonts w:ascii="Palatino Linotype" w:hAnsi="Palatino Linotype" w:cs="Arial"/>
          <w:sz w:val="16"/>
          <w:szCs w:val="16"/>
        </w:rPr>
      </w:pPr>
    </w:p>
    <w:p w:rsidR="00512EC0" w:rsidRPr="000D0BF7" w:rsidRDefault="00355C4B" w:rsidP="00BF6377">
      <w:pPr>
        <w:spacing w:before="240" w:after="240" w:line="360" w:lineRule="auto"/>
        <w:jc w:val="both"/>
        <w:rPr>
          <w:rFonts w:ascii="Palatino Linotype" w:hAnsi="Palatino Linotype"/>
        </w:rPr>
      </w:pPr>
      <w:r w:rsidRPr="000D0BF7">
        <w:rPr>
          <w:rFonts w:ascii="Palatino Linotype" w:hAnsi="Palatino Linotype"/>
        </w:rPr>
        <w:lastRenderedPageBreak/>
        <w:t xml:space="preserve">De tal forma, el </w:t>
      </w:r>
      <w:r w:rsidRPr="000D0BF7">
        <w:rPr>
          <w:rFonts w:ascii="Palatino Linotype" w:hAnsi="Palatino Linotype"/>
          <w:b/>
        </w:rPr>
        <w:t>SUJETO OBLIGADO</w:t>
      </w:r>
      <w:r w:rsidRPr="000D0BF7">
        <w:rPr>
          <w:rFonts w:ascii="Palatino Linotype" w:hAnsi="Palatino Linotype"/>
        </w:rPr>
        <w:t xml:space="preserve"> al omitir proporcionar información relacionada con los rubros citados,</w:t>
      </w:r>
      <w:r w:rsidR="006B490A" w:rsidRPr="000D0BF7">
        <w:rPr>
          <w:rFonts w:ascii="Palatino Linotype" w:hAnsi="Palatino Linotype"/>
        </w:rPr>
        <w:t xml:space="preserve"> no dio satisfacción al requerimiento, toda vez que </w:t>
      </w:r>
      <w:r w:rsidRPr="000D0BF7">
        <w:rPr>
          <w:rFonts w:ascii="Palatino Linotype" w:hAnsi="Palatino Linotype"/>
        </w:rPr>
        <w:t>dentro de los</w:t>
      </w:r>
      <w:r w:rsidR="006B490A" w:rsidRPr="000D0BF7">
        <w:rPr>
          <w:rFonts w:ascii="Palatino Linotype" w:hAnsi="Palatino Linotype"/>
        </w:rPr>
        <w:t xml:space="preserve"> rubros citados, se localizan algunos que bien pudiesen cumplir con la pretensión del particular, como son “Retroactivos”</w:t>
      </w:r>
      <w:r w:rsidR="006F3074" w:rsidRPr="000D0BF7">
        <w:rPr>
          <w:rFonts w:ascii="Palatino Linotype" w:hAnsi="Palatino Linotype"/>
        </w:rPr>
        <w:t>,</w:t>
      </w:r>
      <w:r w:rsidR="006B490A" w:rsidRPr="000D0BF7">
        <w:rPr>
          <w:rFonts w:ascii="Palatino Linotype" w:hAnsi="Palatino Linotype"/>
        </w:rPr>
        <w:t xml:space="preserve"> </w:t>
      </w:r>
      <w:r w:rsidR="006F3074" w:rsidRPr="000D0BF7">
        <w:rPr>
          <w:rFonts w:ascii="Palatino Linotype" w:hAnsi="Palatino Linotype"/>
        </w:rPr>
        <w:t>“</w:t>
      </w:r>
      <w:proofErr w:type="spellStart"/>
      <w:r w:rsidR="006F3074" w:rsidRPr="000D0BF7">
        <w:rPr>
          <w:rFonts w:ascii="Palatino Linotype" w:hAnsi="Palatino Linotype"/>
        </w:rPr>
        <w:t>Grati</w:t>
      </w:r>
      <w:proofErr w:type="spellEnd"/>
      <w:r w:rsidR="006F3074" w:rsidRPr="000D0BF7">
        <w:rPr>
          <w:rFonts w:ascii="Palatino Linotype" w:hAnsi="Palatino Linotype"/>
        </w:rPr>
        <w:t xml:space="preserve"> Año”</w:t>
      </w:r>
      <w:r w:rsidR="005A23AE" w:rsidRPr="000D0BF7">
        <w:rPr>
          <w:rFonts w:ascii="Palatino Linotype" w:hAnsi="Palatino Linotype"/>
        </w:rPr>
        <w:t xml:space="preserve"> (gratificación anual)</w:t>
      </w:r>
      <w:proofErr w:type="gramStart"/>
      <w:r w:rsidR="006F3074" w:rsidRPr="000D0BF7">
        <w:rPr>
          <w:rFonts w:ascii="Palatino Linotype" w:hAnsi="Palatino Linotype"/>
        </w:rPr>
        <w:t>, ”</w:t>
      </w:r>
      <w:proofErr w:type="gramEnd"/>
      <w:r w:rsidR="006F3074" w:rsidRPr="000D0BF7">
        <w:rPr>
          <w:rFonts w:ascii="Palatino Linotype" w:hAnsi="Palatino Linotype"/>
        </w:rPr>
        <w:t>Bono”, entre otros</w:t>
      </w:r>
      <w:r w:rsidR="00D85866" w:rsidRPr="000D0BF7">
        <w:rPr>
          <w:rFonts w:ascii="Palatino Linotype" w:hAnsi="Palatino Linotype"/>
        </w:rPr>
        <w:t xml:space="preserve">; </w:t>
      </w:r>
      <w:r w:rsidR="006F3074" w:rsidRPr="000D0BF7">
        <w:rPr>
          <w:rFonts w:ascii="Palatino Linotype" w:hAnsi="Palatino Linotype"/>
        </w:rPr>
        <w:t>como se advierte en la siguiente imagen</w:t>
      </w:r>
      <w:r w:rsidR="00500ECA" w:rsidRPr="000D0BF7">
        <w:rPr>
          <w:rFonts w:ascii="Palatino Linotype" w:hAnsi="Palatino Linotype"/>
        </w:rPr>
        <w:t xml:space="preserve"> del formato Excel </w:t>
      </w:r>
      <w:r w:rsidR="006F3074" w:rsidRPr="000D0BF7">
        <w:rPr>
          <w:rFonts w:ascii="Palatino Linotype" w:hAnsi="Palatino Linotype"/>
        </w:rPr>
        <w:t>correspondiente a la primera quincena de agosto de 2016:</w:t>
      </w:r>
    </w:p>
    <w:p w:rsidR="00413415" w:rsidRPr="000D0BF7" w:rsidRDefault="00413415" w:rsidP="00D85866">
      <w:pPr>
        <w:spacing w:before="240" w:after="240" w:line="360" w:lineRule="auto"/>
        <w:jc w:val="center"/>
        <w:rPr>
          <w:rFonts w:ascii="Palatino Linotype" w:hAnsi="Palatino Linotype"/>
        </w:rPr>
      </w:pPr>
      <w:r w:rsidRPr="000D0BF7">
        <w:rPr>
          <w:noProof/>
          <w:lang w:val="es-MX" w:eastAsia="es-MX"/>
        </w:rPr>
        <w:drawing>
          <wp:inline distT="0" distB="0" distL="0" distR="0" wp14:anchorId="2F73FAD3" wp14:editId="3FF5D1D2">
            <wp:extent cx="5982572" cy="451294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588" t="15126" r="20070" b="7199"/>
                    <a:stretch/>
                  </pic:blipFill>
                  <pic:spPr bwMode="auto">
                    <a:xfrm>
                      <a:off x="0" y="0"/>
                      <a:ext cx="5999512" cy="4525723"/>
                    </a:xfrm>
                    <a:prstGeom prst="rect">
                      <a:avLst/>
                    </a:prstGeom>
                    <a:ln>
                      <a:noFill/>
                    </a:ln>
                    <a:extLst>
                      <a:ext uri="{53640926-AAD7-44D8-BBD7-CCE9431645EC}">
                        <a14:shadowObscured xmlns:a14="http://schemas.microsoft.com/office/drawing/2010/main"/>
                      </a:ext>
                    </a:extLst>
                  </pic:spPr>
                </pic:pic>
              </a:graphicData>
            </a:graphic>
          </wp:inline>
        </w:drawing>
      </w:r>
    </w:p>
    <w:p w:rsidR="00706A3B" w:rsidRPr="000D0BF7" w:rsidRDefault="00706A3B" w:rsidP="00706A3B">
      <w:pPr>
        <w:spacing w:before="240" w:after="240" w:line="360" w:lineRule="auto"/>
        <w:jc w:val="both"/>
        <w:rPr>
          <w:rFonts w:ascii="Palatino Linotype" w:hAnsi="Palatino Linotype"/>
        </w:rPr>
      </w:pPr>
      <w:r w:rsidRPr="000D0BF7">
        <w:rPr>
          <w:rFonts w:ascii="Palatino Linotype" w:hAnsi="Palatino Linotype"/>
        </w:rPr>
        <w:t xml:space="preserve">Consecuentemente, resulta procedente ordenar al </w:t>
      </w:r>
      <w:r w:rsidRPr="000D0BF7">
        <w:rPr>
          <w:rFonts w:ascii="Palatino Linotype" w:hAnsi="Palatino Linotype"/>
          <w:b/>
        </w:rPr>
        <w:t>SUJETO OBLIGADO</w:t>
      </w:r>
      <w:r w:rsidRPr="000D0BF7">
        <w:rPr>
          <w:rFonts w:ascii="Palatino Linotype" w:hAnsi="Palatino Linotype"/>
        </w:rPr>
        <w:t xml:space="preserve">, entregue al particular, en formato Excel y en versión pública, el listado de su personal sindicalizado, con </w:t>
      </w:r>
      <w:r w:rsidRPr="000D0BF7">
        <w:rPr>
          <w:rFonts w:ascii="Palatino Linotype" w:hAnsi="Palatino Linotype"/>
        </w:rPr>
        <w:lastRenderedPageBreak/>
        <w:t xml:space="preserve">nombre fecha y cantidad de las compensaciones, gratificaciones y bonos recibidos por dicho personal, de agosto de 2016 a agosto de 2018.      </w:t>
      </w:r>
    </w:p>
    <w:p w:rsidR="008B7732" w:rsidRPr="000D0BF7" w:rsidRDefault="000754DE" w:rsidP="00BF6377">
      <w:pPr>
        <w:spacing w:before="240" w:after="240" w:line="360" w:lineRule="auto"/>
        <w:jc w:val="both"/>
        <w:rPr>
          <w:rFonts w:ascii="Palatino Linotype" w:hAnsi="Palatino Linotype" w:cs="Arial"/>
          <w:b/>
          <w:sz w:val="22"/>
          <w:szCs w:val="22"/>
        </w:rPr>
      </w:pPr>
      <w:r w:rsidRPr="000D0BF7">
        <w:rPr>
          <w:rFonts w:ascii="Palatino Linotype" w:hAnsi="Palatino Linotype"/>
        </w:rPr>
        <w:t>Por lo que se refiere a los Acuerdos de Clasificación de Información Confidencial con motivo de la versión pública de la informaci</w:t>
      </w:r>
      <w:r w:rsidR="00C3794C" w:rsidRPr="000D0BF7">
        <w:rPr>
          <w:rFonts w:ascii="Palatino Linotype" w:hAnsi="Palatino Linotype"/>
        </w:rPr>
        <w:t xml:space="preserve">ón solicitada, emitidos por el Comité de Transparencia del </w:t>
      </w:r>
      <w:r w:rsidR="00C3794C" w:rsidRPr="000D0BF7">
        <w:rPr>
          <w:rFonts w:ascii="Palatino Linotype" w:hAnsi="Palatino Linotype"/>
          <w:b/>
        </w:rPr>
        <w:t>SUJETO OBLIGADO</w:t>
      </w:r>
      <w:r w:rsidR="00377D25" w:rsidRPr="000D0BF7">
        <w:rPr>
          <w:rFonts w:ascii="Palatino Linotype" w:hAnsi="Palatino Linotype"/>
          <w:b/>
        </w:rPr>
        <w:t xml:space="preserve">, </w:t>
      </w:r>
      <w:r w:rsidR="00417138" w:rsidRPr="000D0BF7">
        <w:rPr>
          <w:rFonts w:ascii="Palatino Linotype" w:hAnsi="Palatino Linotype"/>
        </w:rPr>
        <w:t>identificados con los números</w:t>
      </w:r>
      <w:r w:rsidR="00A45DE6" w:rsidRPr="000D0BF7">
        <w:rPr>
          <w:rFonts w:ascii="Palatino Linotype" w:hAnsi="Palatino Linotype"/>
        </w:rPr>
        <w:t xml:space="preserve"> </w:t>
      </w:r>
      <w:r w:rsidR="00A45DE6" w:rsidRPr="000D0BF7">
        <w:rPr>
          <w:rFonts w:ascii="Palatino Linotype" w:hAnsi="Palatino Linotype" w:cs="Arial"/>
          <w:b/>
          <w:sz w:val="22"/>
          <w:szCs w:val="22"/>
        </w:rPr>
        <w:t>0062/ZUMPANGO/CT/2018</w:t>
      </w:r>
      <w:r w:rsidR="00A45DE6" w:rsidRPr="000D0BF7">
        <w:rPr>
          <w:rFonts w:ascii="Palatino Linotype" w:hAnsi="Palatino Linotype" w:cs="Arial"/>
          <w:sz w:val="22"/>
          <w:szCs w:val="22"/>
        </w:rPr>
        <w:t xml:space="preserve">, </w:t>
      </w:r>
      <w:r w:rsidR="00A45DE6" w:rsidRPr="000D0BF7">
        <w:rPr>
          <w:rFonts w:ascii="Palatino Linotype" w:hAnsi="Palatino Linotype" w:cs="Arial"/>
          <w:b/>
          <w:sz w:val="22"/>
          <w:szCs w:val="22"/>
        </w:rPr>
        <w:t>0061/ZUMPANGO/CT/2018</w:t>
      </w:r>
      <w:r w:rsidR="00A45DE6" w:rsidRPr="000D0BF7">
        <w:rPr>
          <w:rFonts w:ascii="Palatino Linotype" w:hAnsi="Palatino Linotype" w:cs="Arial"/>
          <w:sz w:val="22"/>
          <w:szCs w:val="22"/>
        </w:rPr>
        <w:t xml:space="preserve"> y </w:t>
      </w:r>
      <w:r w:rsidR="00A45DE6" w:rsidRPr="000D0BF7">
        <w:rPr>
          <w:rFonts w:ascii="Palatino Linotype" w:hAnsi="Palatino Linotype" w:cs="Arial"/>
          <w:b/>
          <w:sz w:val="22"/>
          <w:szCs w:val="22"/>
        </w:rPr>
        <w:t>0060/ZUMPANGO/CT/2018</w:t>
      </w:r>
      <w:r w:rsidR="008B7732" w:rsidRPr="000D0BF7">
        <w:rPr>
          <w:rFonts w:ascii="Palatino Linotype" w:hAnsi="Palatino Linotype" w:cs="Arial"/>
          <w:b/>
          <w:sz w:val="22"/>
          <w:szCs w:val="22"/>
        </w:rPr>
        <w:t>.</w:t>
      </w:r>
    </w:p>
    <w:p w:rsidR="0015124C" w:rsidRPr="000D0BF7" w:rsidRDefault="008B7732" w:rsidP="00BF6377">
      <w:pPr>
        <w:spacing w:before="240" w:after="240" w:line="360" w:lineRule="auto"/>
        <w:jc w:val="both"/>
        <w:rPr>
          <w:rFonts w:ascii="Palatino Linotype" w:hAnsi="Palatino Linotype"/>
        </w:rPr>
      </w:pPr>
      <w:r w:rsidRPr="000D0BF7">
        <w:rPr>
          <w:rFonts w:ascii="Palatino Linotype" w:hAnsi="Palatino Linotype" w:cs="Arial"/>
        </w:rPr>
        <w:t xml:space="preserve">Al respecto </w:t>
      </w:r>
      <w:r w:rsidR="000754DE" w:rsidRPr="000D0BF7">
        <w:rPr>
          <w:rFonts w:ascii="Palatino Linotype" w:hAnsi="Palatino Linotype"/>
        </w:rPr>
        <w:t>es pertinente mencionar</w:t>
      </w:r>
      <w:r w:rsidR="00A45DE6" w:rsidRPr="000D0BF7">
        <w:rPr>
          <w:rFonts w:ascii="Palatino Linotype" w:hAnsi="Palatino Linotype"/>
        </w:rPr>
        <w:t xml:space="preserve"> que </w:t>
      </w:r>
      <w:r w:rsidR="00377D25" w:rsidRPr="000D0BF7">
        <w:rPr>
          <w:rFonts w:ascii="Palatino Linotype" w:hAnsi="Palatino Linotype"/>
        </w:rPr>
        <w:t xml:space="preserve">si bien el </w:t>
      </w:r>
      <w:r w:rsidR="00377D25" w:rsidRPr="000D0BF7">
        <w:rPr>
          <w:rFonts w:ascii="Palatino Linotype" w:hAnsi="Palatino Linotype"/>
          <w:b/>
        </w:rPr>
        <w:t>SUJETO OBLIGADO</w:t>
      </w:r>
      <w:r w:rsidR="00377D25" w:rsidRPr="000D0BF7">
        <w:rPr>
          <w:rFonts w:ascii="Palatino Linotype" w:hAnsi="Palatino Linotype"/>
        </w:rPr>
        <w:t>, en todos ellos argumentó como motivación los datos personales de información privada concerniente a una persona física o jurídico colectiva identificada o identificable, incluyendo las deducciones, cuotas sindicales y préstamos o descuentos de carácter personal</w:t>
      </w:r>
      <w:r w:rsidRPr="000D0BF7">
        <w:rPr>
          <w:rFonts w:ascii="Palatino Linotype" w:hAnsi="Palatino Linotype"/>
        </w:rPr>
        <w:t xml:space="preserve">, </w:t>
      </w:r>
      <w:r w:rsidR="00377D25" w:rsidRPr="000D0BF7">
        <w:rPr>
          <w:rFonts w:ascii="Palatino Linotype" w:hAnsi="Palatino Linotype"/>
        </w:rPr>
        <w:t>fundando su actuar conforme a los artículos 12, 52, 132 y 143 de la Ley de Transparencia y Acceso a la Información Pública vigente en nu</w:t>
      </w:r>
      <w:r w:rsidRPr="000D0BF7">
        <w:rPr>
          <w:rFonts w:ascii="Palatino Linotype" w:hAnsi="Palatino Linotype"/>
        </w:rPr>
        <w:t xml:space="preserve">estra entidad; confirmando la versión pública de la información confidencial la </w:t>
      </w:r>
      <w:proofErr w:type="spellStart"/>
      <w:r w:rsidRPr="000D0BF7">
        <w:rPr>
          <w:rFonts w:ascii="Palatino Linotype" w:hAnsi="Palatino Linotype"/>
        </w:rPr>
        <w:t>Anonimización</w:t>
      </w:r>
      <w:proofErr w:type="spellEnd"/>
      <w:r w:rsidRPr="000D0BF7">
        <w:rPr>
          <w:rFonts w:ascii="Palatino Linotype" w:hAnsi="Palatino Linotype"/>
        </w:rPr>
        <w:t xml:space="preserve"> de Datos Personales, las partes testadas, suprimidas o borradas por contener Datos Personales de Identificación, datos Patrimoniales, Datos Sobre Procedimientos Administrativos y Jurisdiccionales y Datos Personales de Naturaleza Pública,  lo cierto es que los  citados acuerdos fueron realizados de manera general, por lo que se omitió motivar y fundar, de forma específica, los rubros de la información que en todo caso </w:t>
      </w:r>
      <w:r w:rsidR="0015124C" w:rsidRPr="000D0BF7">
        <w:rPr>
          <w:rFonts w:ascii="Palatino Linotype" w:hAnsi="Palatino Linotype"/>
        </w:rPr>
        <w:t xml:space="preserve">actualizan la hipótesis de información confidencial, para efectos de la elaboración de la versión pública. </w:t>
      </w:r>
      <w:r w:rsidRPr="000D0BF7">
        <w:rPr>
          <w:rFonts w:ascii="Palatino Linotype" w:hAnsi="Palatino Linotype"/>
        </w:rPr>
        <w:t xml:space="preserve">   </w:t>
      </w:r>
    </w:p>
    <w:p w:rsidR="004378D6" w:rsidRPr="000D0BF7" w:rsidRDefault="0015124C" w:rsidP="00BF6377">
      <w:pPr>
        <w:spacing w:before="240" w:after="240" w:line="360" w:lineRule="auto"/>
        <w:jc w:val="both"/>
        <w:rPr>
          <w:rFonts w:ascii="Palatino Linotype" w:hAnsi="Palatino Linotype"/>
        </w:rPr>
      </w:pPr>
      <w:r w:rsidRPr="000D0BF7">
        <w:rPr>
          <w:rFonts w:ascii="Palatino Linotype" w:hAnsi="Palatino Linotype"/>
        </w:rPr>
        <w:t xml:space="preserve">Es decir, </w:t>
      </w:r>
      <w:r w:rsidR="004378D6" w:rsidRPr="000D0BF7">
        <w:rPr>
          <w:rFonts w:ascii="Palatino Linotype" w:hAnsi="Palatino Linotype"/>
        </w:rPr>
        <w:t xml:space="preserve">deben especificarse </w:t>
      </w:r>
      <w:r w:rsidRPr="000D0BF7">
        <w:rPr>
          <w:rFonts w:ascii="Palatino Linotype" w:hAnsi="Palatino Linotype"/>
        </w:rPr>
        <w:t xml:space="preserve">qué deducciones, descuentos y demás información contenida en los formatos Excel </w:t>
      </w:r>
      <w:proofErr w:type="spellStart"/>
      <w:r w:rsidRPr="000D0BF7">
        <w:rPr>
          <w:rFonts w:ascii="Palatino Linotype" w:hAnsi="Palatino Linotype"/>
        </w:rPr>
        <w:t>multireferidos</w:t>
      </w:r>
      <w:proofErr w:type="spellEnd"/>
      <w:r w:rsidRPr="000D0BF7">
        <w:rPr>
          <w:rFonts w:ascii="Palatino Linotype" w:hAnsi="Palatino Linotype"/>
        </w:rPr>
        <w:t>, actualiza</w:t>
      </w:r>
      <w:r w:rsidR="004378D6" w:rsidRPr="000D0BF7">
        <w:rPr>
          <w:rFonts w:ascii="Palatino Linotype" w:hAnsi="Palatino Linotype"/>
        </w:rPr>
        <w:t>n</w:t>
      </w:r>
      <w:r w:rsidRPr="000D0BF7">
        <w:rPr>
          <w:rFonts w:ascii="Palatino Linotype" w:hAnsi="Palatino Linotype"/>
        </w:rPr>
        <w:t xml:space="preserve"> la hipótesis de información confidencial, para entonces proceder a motivar y fundar  </w:t>
      </w:r>
      <w:r w:rsidR="004378D6" w:rsidRPr="000D0BF7">
        <w:rPr>
          <w:rFonts w:ascii="Palatino Linotype" w:hAnsi="Palatino Linotype"/>
        </w:rPr>
        <w:t xml:space="preserve">el acuerdo respectivo, lo que se omitió realizar en los acuerdos referidos.  </w:t>
      </w:r>
    </w:p>
    <w:p w:rsidR="00512EC0" w:rsidRPr="000D0BF7" w:rsidRDefault="004378D6" w:rsidP="00BF6377">
      <w:pPr>
        <w:spacing w:before="240" w:after="240" w:line="360" w:lineRule="auto"/>
        <w:jc w:val="both"/>
        <w:rPr>
          <w:rFonts w:ascii="Palatino Linotype" w:hAnsi="Palatino Linotype"/>
        </w:rPr>
      </w:pPr>
      <w:r w:rsidRPr="000D0BF7">
        <w:rPr>
          <w:rFonts w:ascii="Palatino Linotype" w:hAnsi="Palatino Linotype"/>
        </w:rPr>
        <w:lastRenderedPageBreak/>
        <w:t xml:space="preserve">Ahora bien, es importante mencionar que conforme a la fracción VIII del artículo 92 de la Ley de Transparencia y Acceso a la Información Pública de la entidad, se considera como una obligación de transparencia lo siguiente:   </w:t>
      </w:r>
      <w:r w:rsidR="008B7732" w:rsidRPr="000D0BF7">
        <w:rPr>
          <w:rFonts w:ascii="Palatino Linotype" w:hAnsi="Palatino Linotype"/>
        </w:rPr>
        <w:t xml:space="preserve">  </w:t>
      </w:r>
      <w:r w:rsidR="00377D25" w:rsidRPr="000D0BF7">
        <w:rPr>
          <w:rFonts w:ascii="Palatino Linotype" w:hAnsi="Palatino Linotype"/>
        </w:rPr>
        <w:t xml:space="preserve"> </w:t>
      </w:r>
      <w:r w:rsidR="00A45DE6" w:rsidRPr="000D0BF7">
        <w:rPr>
          <w:rFonts w:ascii="Palatino Linotype" w:hAnsi="Palatino Linotype"/>
        </w:rPr>
        <w:t xml:space="preserve"> </w:t>
      </w:r>
      <w:r w:rsidR="000754DE" w:rsidRPr="000D0BF7">
        <w:rPr>
          <w:rFonts w:ascii="Palatino Linotype" w:hAnsi="Palatino Linotype"/>
        </w:rPr>
        <w:t xml:space="preserve"> </w:t>
      </w:r>
    </w:p>
    <w:p w:rsidR="00512EC0" w:rsidRPr="000D0BF7" w:rsidRDefault="00046F40" w:rsidP="00046F40">
      <w:pPr>
        <w:spacing w:before="240" w:after="240"/>
        <w:ind w:left="851" w:right="900"/>
        <w:jc w:val="both"/>
        <w:rPr>
          <w:rFonts w:ascii="Palatino Linotype" w:hAnsi="Palatino Linotype"/>
          <w:i/>
        </w:rPr>
      </w:pPr>
      <w:r w:rsidRPr="000D0BF7">
        <w:rPr>
          <w:rFonts w:ascii="Palatino Linotype" w:hAnsi="Palatino Linotype"/>
          <w:i/>
        </w:rPr>
        <w:t>“</w:t>
      </w:r>
      <w:r w:rsidRPr="000D0BF7">
        <w:rPr>
          <w:rFonts w:ascii="Palatino Linotype" w:hAnsi="Palatino Linotype"/>
          <w:b/>
          <w:i/>
        </w:rPr>
        <w:t>Artículo 92.</w:t>
      </w:r>
      <w:r w:rsidRPr="000D0BF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46F40" w:rsidRPr="000D0BF7" w:rsidRDefault="00046F40" w:rsidP="00046F40">
      <w:pPr>
        <w:spacing w:before="240" w:after="240"/>
        <w:ind w:left="851" w:right="900"/>
        <w:jc w:val="both"/>
        <w:rPr>
          <w:rFonts w:ascii="Palatino Linotype" w:hAnsi="Palatino Linotype"/>
          <w:i/>
        </w:rPr>
      </w:pPr>
      <w:r w:rsidRPr="000D0BF7">
        <w:rPr>
          <w:rFonts w:ascii="Palatino Linotype" w:hAnsi="Palatino Linotype"/>
          <w:i/>
        </w:rPr>
        <w:t>…</w:t>
      </w:r>
    </w:p>
    <w:p w:rsidR="00046F40" w:rsidRPr="000D0BF7" w:rsidRDefault="00046F40" w:rsidP="00046F40">
      <w:pPr>
        <w:spacing w:before="240" w:after="240"/>
        <w:ind w:left="851" w:right="900"/>
        <w:jc w:val="both"/>
        <w:rPr>
          <w:rFonts w:ascii="Palatino Linotype" w:hAnsi="Palatino Linotype"/>
          <w:i/>
        </w:rPr>
      </w:pPr>
      <w:r w:rsidRPr="000D0BF7">
        <w:rPr>
          <w:rFonts w:ascii="Palatino Linotype" w:hAnsi="Palatino Linotype"/>
          <w:b/>
          <w:i/>
        </w:rPr>
        <w:t>VIII.</w:t>
      </w:r>
      <w:r w:rsidRPr="000D0BF7">
        <w:rPr>
          <w:rFonts w:ascii="Palatino Linotype" w:hAnsi="Palatino Linotype"/>
          <w:i/>
        </w:rPr>
        <w:t xml:space="preserve"> La remuneración bruta y neta de todos los servidores públicos de base o de confianza, de todas las percepciones, incluyendo </w:t>
      </w:r>
      <w:r w:rsidRPr="000D0BF7">
        <w:rPr>
          <w:rFonts w:ascii="Palatino Linotype" w:hAnsi="Palatino Linotype"/>
          <w:i/>
          <w:u w:val="single"/>
        </w:rPr>
        <w:t>sueldos</w:t>
      </w:r>
      <w:r w:rsidRPr="000D0BF7">
        <w:rPr>
          <w:rFonts w:ascii="Palatino Linotype" w:hAnsi="Palatino Linotype"/>
          <w:i/>
        </w:rPr>
        <w:t xml:space="preserve">, prestaciones, </w:t>
      </w:r>
      <w:r w:rsidRPr="000D0BF7">
        <w:rPr>
          <w:rFonts w:ascii="Palatino Linotype" w:hAnsi="Palatino Linotype"/>
          <w:i/>
          <w:u w:val="single"/>
        </w:rPr>
        <w:t>gratificaciones</w:t>
      </w:r>
      <w:r w:rsidRPr="000D0BF7">
        <w:rPr>
          <w:rFonts w:ascii="Palatino Linotype" w:hAnsi="Palatino Linotype"/>
          <w:i/>
        </w:rPr>
        <w:t xml:space="preserve">, primas, comisiones, dietas, </w:t>
      </w:r>
      <w:r w:rsidRPr="000D0BF7">
        <w:rPr>
          <w:rFonts w:ascii="Palatino Linotype" w:hAnsi="Palatino Linotype"/>
          <w:i/>
          <w:u w:val="single"/>
        </w:rPr>
        <w:t>bonos</w:t>
      </w:r>
      <w:r w:rsidRPr="000D0BF7">
        <w:rPr>
          <w:rFonts w:ascii="Palatino Linotype" w:hAnsi="Palatino Linotype"/>
          <w:i/>
        </w:rPr>
        <w:t>, estímulos, ingresos y sistemas de compensación, señalando la periodicidad de dicha remuneración;</w:t>
      </w:r>
    </w:p>
    <w:p w:rsidR="00046F40" w:rsidRPr="000D0BF7" w:rsidRDefault="00046F40" w:rsidP="00046F40">
      <w:pPr>
        <w:spacing w:before="240" w:after="240"/>
        <w:ind w:left="851" w:right="900"/>
        <w:jc w:val="both"/>
        <w:rPr>
          <w:rFonts w:ascii="Palatino Linotype" w:hAnsi="Palatino Linotype"/>
          <w:i/>
        </w:rPr>
      </w:pPr>
      <w:r w:rsidRPr="000D0BF7">
        <w:rPr>
          <w:rFonts w:ascii="Palatino Linotype" w:hAnsi="Palatino Linotype"/>
          <w:i/>
        </w:rPr>
        <w:t>…”</w:t>
      </w:r>
    </w:p>
    <w:p w:rsidR="006713A3" w:rsidRPr="000D0BF7" w:rsidRDefault="006713A3" w:rsidP="00046F40">
      <w:pPr>
        <w:spacing w:before="240" w:after="240"/>
        <w:ind w:left="851" w:right="900"/>
        <w:jc w:val="both"/>
        <w:rPr>
          <w:rFonts w:ascii="Palatino Linotype" w:hAnsi="Palatino Linotype"/>
          <w:i/>
        </w:rPr>
      </w:pPr>
      <w:r w:rsidRPr="000D0BF7">
        <w:rPr>
          <w:rFonts w:ascii="Palatino Linotype" w:hAnsi="Palatino Linotype"/>
          <w:i/>
        </w:rPr>
        <w:t>(Énfasis añadido)</w:t>
      </w:r>
    </w:p>
    <w:p w:rsidR="008C361A" w:rsidRPr="000D0BF7" w:rsidRDefault="005C315C" w:rsidP="00BF6377">
      <w:pPr>
        <w:spacing w:before="240" w:after="240" w:line="360" w:lineRule="auto"/>
        <w:jc w:val="both"/>
        <w:rPr>
          <w:rFonts w:ascii="Palatino Linotype" w:hAnsi="Palatino Linotype"/>
        </w:rPr>
      </w:pPr>
      <w:r w:rsidRPr="000D0BF7">
        <w:rPr>
          <w:rFonts w:ascii="Palatino Linotype" w:hAnsi="Palatino Linotype"/>
        </w:rPr>
        <w:t xml:space="preserve">De lo expuesto se colige que la información solicitada constituye una obligación de transparencia </w:t>
      </w:r>
      <w:r w:rsidR="00BA61C1" w:rsidRPr="000D0BF7">
        <w:rPr>
          <w:rFonts w:ascii="Palatino Linotype" w:hAnsi="Palatino Linotype"/>
        </w:rPr>
        <w:t xml:space="preserve">que en todo caso debe ser proporcionada por el </w:t>
      </w:r>
      <w:r w:rsidR="00BA61C1" w:rsidRPr="000D0BF7">
        <w:rPr>
          <w:rFonts w:ascii="Palatino Linotype" w:hAnsi="Palatino Linotype"/>
          <w:b/>
        </w:rPr>
        <w:t>SUJETO OBLIGADO</w:t>
      </w:r>
      <w:r w:rsidR="00BA61C1" w:rsidRPr="000D0BF7">
        <w:rPr>
          <w:rFonts w:ascii="Palatino Linotype" w:hAnsi="Palatino Linotype"/>
        </w:rPr>
        <w:t xml:space="preserve">, por lo que se desestiman los acuerdos con motivo de la versión pública otorgados en respuesta y lo procedente es ordenar al </w:t>
      </w:r>
      <w:r w:rsidR="00BA61C1" w:rsidRPr="000D0BF7">
        <w:rPr>
          <w:rFonts w:ascii="Palatino Linotype" w:hAnsi="Palatino Linotype"/>
          <w:b/>
        </w:rPr>
        <w:t>SUJETO OBLIGADO</w:t>
      </w:r>
      <w:r w:rsidR="00BA61C1" w:rsidRPr="000D0BF7">
        <w:rPr>
          <w:rFonts w:ascii="Palatino Linotype" w:hAnsi="Palatino Linotype"/>
        </w:rPr>
        <w:t xml:space="preserve"> emita a través de su Comité de Transparencia, </w:t>
      </w:r>
      <w:r w:rsidR="00855993" w:rsidRPr="000D0BF7">
        <w:rPr>
          <w:rFonts w:ascii="Palatino Linotype" w:hAnsi="Palatino Linotype"/>
        </w:rPr>
        <w:t xml:space="preserve">los acuerdos </w:t>
      </w:r>
      <w:r w:rsidR="00C12160" w:rsidRPr="000D0BF7">
        <w:rPr>
          <w:rFonts w:ascii="Palatino Linotype" w:hAnsi="Palatino Linotype"/>
        </w:rPr>
        <w:t xml:space="preserve">pertinentes, debidamente motivados y fundados, </w:t>
      </w:r>
      <w:r w:rsidR="00855993" w:rsidRPr="000D0BF7">
        <w:rPr>
          <w:rFonts w:ascii="Palatino Linotype" w:hAnsi="Palatino Linotype"/>
        </w:rPr>
        <w:t>relacionados con la versión pública de la Información que en todo caso  deberá proporcionar</w:t>
      </w:r>
      <w:r w:rsidR="00C12160" w:rsidRPr="000D0BF7">
        <w:rPr>
          <w:rFonts w:ascii="Palatino Linotype" w:hAnsi="Palatino Linotype"/>
        </w:rPr>
        <w:t>,</w:t>
      </w:r>
      <w:r w:rsidR="00855993" w:rsidRPr="000D0BF7">
        <w:rPr>
          <w:rFonts w:ascii="Palatino Linotype" w:hAnsi="Palatino Linotype"/>
        </w:rPr>
        <w:t xml:space="preserve"> conforme a lo siguiente. </w:t>
      </w:r>
      <w:r w:rsidR="00BA61C1" w:rsidRPr="000D0BF7">
        <w:rPr>
          <w:rFonts w:ascii="Palatino Linotype" w:hAnsi="Palatino Linotype"/>
        </w:rPr>
        <w:t xml:space="preserve">    </w:t>
      </w:r>
    </w:p>
    <w:p w:rsidR="008C361A" w:rsidRPr="000D0BF7" w:rsidRDefault="00855993" w:rsidP="00BF6377">
      <w:pPr>
        <w:spacing w:before="240" w:after="240" w:line="360" w:lineRule="auto"/>
        <w:jc w:val="both"/>
        <w:rPr>
          <w:rFonts w:ascii="Palatino Linotype" w:hAnsi="Palatino Linotype"/>
        </w:rPr>
      </w:pPr>
      <w:r w:rsidRPr="000D0BF7">
        <w:rPr>
          <w:rFonts w:ascii="Palatino Linotype" w:eastAsia="MS Mincho" w:hAnsi="Palatino Linotype" w:cs="Bookman Old Style"/>
          <w:lang w:val="es-MX" w:eastAsia="es-MX"/>
        </w:rPr>
        <w:t xml:space="preserve">Para efectos de la emisión del Acuerdo de Clasificación mencionado, es pertinente considerar que  </w:t>
      </w:r>
      <w:r w:rsidRPr="000D0BF7">
        <w:rPr>
          <w:rFonts w:ascii="Palatino Linotype" w:hAnsi="Palatino Linotype"/>
          <w:w w:val="110"/>
        </w:rPr>
        <w:t xml:space="preserve">si bien la regla general prevista por la ley de la materia es que debe otorgarse el acceso a toda aquella información que se encuentre bajo resguardo del </w:t>
      </w:r>
      <w:r w:rsidRPr="000D0BF7">
        <w:rPr>
          <w:rFonts w:ascii="Palatino Linotype" w:hAnsi="Palatino Linotype"/>
          <w:b/>
          <w:w w:val="110"/>
        </w:rPr>
        <w:t xml:space="preserve">SUJETO </w:t>
      </w:r>
      <w:r w:rsidRPr="000D0BF7">
        <w:rPr>
          <w:rFonts w:ascii="Palatino Linotype" w:hAnsi="Palatino Linotype"/>
          <w:b/>
          <w:w w:val="110"/>
        </w:rPr>
        <w:lastRenderedPageBreak/>
        <w:t>OBLIGADO</w:t>
      </w:r>
      <w:r w:rsidRPr="000D0BF7">
        <w:rPr>
          <w:rFonts w:ascii="Palatino Linotype" w:hAnsi="Palatino Linotype"/>
          <w:w w:val="110"/>
        </w:rPr>
        <w:t>, esa premisa no es ilimitada, pues cuando dicha información se ubique en cualquiera de las hipótesis previstas en los artículos 3, fracciones IX y XXI, y 143 fracción I y párrafo segundo de la ley de Transparencia y Acceso a la información Pública del Estado de México y Municipios</w:t>
      </w:r>
      <w:r w:rsidRPr="000D0BF7">
        <w:rPr>
          <w:rFonts w:ascii="Palatino Linotype" w:hAnsi="Palatino Linotype" w:cs="Arial"/>
          <w:vertAlign w:val="superscript"/>
        </w:rPr>
        <w:footnoteReference w:id="2"/>
      </w:r>
      <w:r w:rsidRPr="000D0BF7">
        <w:rPr>
          <w:rFonts w:ascii="Palatino Linotype" w:hAnsi="Palatino Linotype"/>
          <w:w w:val="110"/>
        </w:rPr>
        <w:t xml:space="preserve">, </w:t>
      </w:r>
      <w:r w:rsidRPr="000D0BF7">
        <w:rPr>
          <w:rFonts w:ascii="Palatino Linotype" w:hAnsi="Palatino Linotype"/>
        </w:rPr>
        <w:t xml:space="preserve">debe limitarse el acceso a la misma. </w:t>
      </w:r>
    </w:p>
    <w:p w:rsidR="00855993" w:rsidRPr="000D0BF7" w:rsidRDefault="00855993" w:rsidP="00855993">
      <w:pPr>
        <w:spacing w:line="360" w:lineRule="auto"/>
        <w:ind w:right="272"/>
        <w:jc w:val="both"/>
        <w:rPr>
          <w:rFonts w:ascii="Palatino Linotype" w:hAnsi="Palatino Linotype"/>
        </w:rPr>
      </w:pPr>
      <w:r w:rsidRPr="000D0BF7">
        <w:rPr>
          <w:rFonts w:ascii="Palatino Linotype" w:hAnsi="Palatino Linotype"/>
        </w:rPr>
        <w:t>En concordancia con lo anterior, es necesario resaltar, por una parte, que la información relativa a la vida privada de las personas, debe considerarse en términos de los numerales 1, 4, fracciones XI y XII de la Ley de Protección de Datos Personales en Posesión de Sujetos Obligados vigente en la entidad</w:t>
      </w:r>
      <w:r w:rsidRPr="000D0BF7">
        <w:rPr>
          <w:rFonts w:ascii="Palatino Linotype" w:hAnsi="Palatino Linotype" w:cs="Arial"/>
          <w:vertAlign w:val="superscript"/>
        </w:rPr>
        <w:footnoteReference w:id="3"/>
      </w:r>
      <w:r w:rsidRPr="000D0BF7">
        <w:rPr>
          <w:rFonts w:ascii="Palatino Linotype" w:hAnsi="Palatino Linotype"/>
        </w:rPr>
        <w:t xml:space="preserve"> como datos personales y datos personales sensibles, los </w:t>
      </w:r>
      <w:r w:rsidRPr="000D0BF7">
        <w:rPr>
          <w:rFonts w:ascii="Palatino Linotype" w:hAnsi="Palatino Linotype"/>
        </w:rPr>
        <w:lastRenderedPageBreak/>
        <w:t>cuales requieren el consentimiento de sus titulares para su tratamiento, conforme a lo dispuesto en los artículos 18 y 19, de la Ley</w:t>
      </w:r>
      <w:r w:rsidRPr="000D0BF7">
        <w:rPr>
          <w:rFonts w:ascii="Palatino Linotype" w:hAnsi="Palatino Linotype" w:cs="Arial"/>
          <w:vertAlign w:val="superscript"/>
        </w:rPr>
        <w:footnoteReference w:id="4"/>
      </w:r>
      <w:r w:rsidRPr="000D0BF7">
        <w:rPr>
          <w:rFonts w:ascii="Palatino Linotype" w:hAnsi="Palatino Linotype"/>
        </w:rPr>
        <w:t xml:space="preserve"> citada. </w:t>
      </w:r>
    </w:p>
    <w:p w:rsidR="00855993" w:rsidRPr="000D0BF7" w:rsidRDefault="00855993" w:rsidP="00855993">
      <w:pPr>
        <w:autoSpaceDE w:val="0"/>
        <w:autoSpaceDN w:val="0"/>
        <w:adjustRightInd w:val="0"/>
        <w:spacing w:line="360" w:lineRule="auto"/>
        <w:ind w:right="49"/>
        <w:jc w:val="both"/>
        <w:rPr>
          <w:rFonts w:ascii="Palatino Linotype" w:hAnsi="Palatino Linotype"/>
          <w:sz w:val="16"/>
          <w:szCs w:val="16"/>
        </w:rPr>
      </w:pPr>
    </w:p>
    <w:p w:rsidR="00855993" w:rsidRPr="000D0BF7" w:rsidRDefault="00855993" w:rsidP="00855993">
      <w:pPr>
        <w:autoSpaceDE w:val="0"/>
        <w:autoSpaceDN w:val="0"/>
        <w:adjustRightInd w:val="0"/>
        <w:spacing w:line="360" w:lineRule="auto"/>
        <w:ind w:right="49"/>
        <w:jc w:val="both"/>
        <w:rPr>
          <w:rFonts w:ascii="Palatino Linotype" w:hAnsi="Palatino Linotype"/>
        </w:rPr>
      </w:pPr>
      <w:r w:rsidRPr="000D0BF7">
        <w:rPr>
          <w:rFonts w:ascii="Palatino Linotype" w:hAnsi="Palatino Linotype"/>
        </w:rPr>
        <w:t xml:space="preserve">Por lo anterior, el </w:t>
      </w:r>
      <w:r w:rsidRPr="000D0BF7">
        <w:rPr>
          <w:rFonts w:ascii="Palatino Linotype" w:hAnsi="Palatino Linotype"/>
          <w:b/>
        </w:rPr>
        <w:t>SUJETO OBLIGADO</w:t>
      </w:r>
      <w:r w:rsidRPr="000D0BF7">
        <w:rPr>
          <w:rFonts w:ascii="Palatino Linotype" w:hAnsi="Palatino Linotype"/>
        </w:rPr>
        <w:t xml:space="preserve"> deberá de proceder en el caso concreto a la clasificación de la información como confidencial y poner a disposición del </w:t>
      </w:r>
      <w:r w:rsidRPr="000D0BF7">
        <w:rPr>
          <w:rFonts w:ascii="Palatino Linotype" w:hAnsi="Palatino Linotype"/>
          <w:b/>
        </w:rPr>
        <w:t>RECURRENTE</w:t>
      </w:r>
      <w:r w:rsidRPr="000D0BF7">
        <w:rPr>
          <w:rFonts w:ascii="Palatino Linotype" w:hAnsi="Palatino Linotype"/>
        </w:rPr>
        <w:t xml:space="preserve"> el Acuerdo de clasificación de información confidencial con motivo de la versión pública referida. </w:t>
      </w:r>
    </w:p>
    <w:p w:rsidR="00855993" w:rsidRPr="000D0BF7" w:rsidRDefault="00855993" w:rsidP="00855993">
      <w:pPr>
        <w:autoSpaceDE w:val="0"/>
        <w:autoSpaceDN w:val="0"/>
        <w:adjustRightInd w:val="0"/>
        <w:spacing w:line="360" w:lineRule="auto"/>
        <w:ind w:right="49"/>
        <w:jc w:val="both"/>
        <w:rPr>
          <w:rFonts w:ascii="Palatino Linotype" w:hAnsi="Palatino Linotype"/>
          <w:sz w:val="16"/>
          <w:szCs w:val="16"/>
        </w:rPr>
      </w:pPr>
    </w:p>
    <w:p w:rsidR="00855993" w:rsidRPr="000D0BF7" w:rsidRDefault="00855993" w:rsidP="00855993">
      <w:pPr>
        <w:autoSpaceDE w:val="0"/>
        <w:autoSpaceDN w:val="0"/>
        <w:adjustRightInd w:val="0"/>
        <w:spacing w:after="160" w:line="360" w:lineRule="auto"/>
        <w:ind w:right="49"/>
        <w:jc w:val="both"/>
        <w:rPr>
          <w:rFonts w:ascii="Palatino Linotype" w:hAnsi="Palatino Linotype"/>
        </w:rPr>
      </w:pPr>
      <w:r w:rsidRPr="000D0BF7">
        <w:rPr>
          <w:rFonts w:ascii="Palatino Linotype" w:hAnsi="Palatino Linotype"/>
        </w:rPr>
        <w:t xml:space="preserve">En ese tenor el </w:t>
      </w:r>
      <w:r w:rsidRPr="000D0BF7">
        <w:rPr>
          <w:rFonts w:ascii="Palatino Linotype" w:hAnsi="Palatino Linotype"/>
          <w:b/>
        </w:rPr>
        <w:t>SUJETO OBLIGADO</w:t>
      </w:r>
      <w:r w:rsidRPr="000D0BF7">
        <w:rPr>
          <w:rFonts w:ascii="Palatino Linotype" w:hAnsi="Palatino Linotype"/>
        </w:rPr>
        <w:t xml:space="preserve"> a través de su Comité de Transparencia deberá emitir el Acuerdo de Clasificación que cumpla con las formalidades previstas en los artículos 49, </w:t>
      </w:r>
      <w:r w:rsidRPr="000D0BF7">
        <w:rPr>
          <w:rFonts w:ascii="Palatino Linotype" w:hAnsi="Palatino Linotype"/>
        </w:rPr>
        <w:lastRenderedPageBreak/>
        <w:t>fracción VIII, 132, 143, fracción I y 149 de la Ley de Transparencia y Acceso a la Información Pública del Estado de México y Municipios, así como lo dispuesto en los numerales 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w:t>
      </w:r>
      <w:r w:rsidRPr="000D0BF7">
        <w:rPr>
          <w:rFonts w:ascii="Palatino Linotype" w:hAnsi="Palatino Linotype"/>
          <w:vertAlign w:val="superscript"/>
        </w:rPr>
        <w:footnoteReference w:id="5"/>
      </w:r>
    </w:p>
    <w:p w:rsidR="00855993" w:rsidRPr="000D0BF7" w:rsidRDefault="00855993" w:rsidP="00855993">
      <w:pPr>
        <w:spacing w:before="240" w:after="240"/>
        <w:ind w:left="851" w:right="900"/>
        <w:jc w:val="both"/>
        <w:rPr>
          <w:rFonts w:ascii="Palatino Linotype" w:hAnsi="Palatino Linotype"/>
          <w:i/>
          <w:sz w:val="22"/>
          <w:szCs w:val="22"/>
        </w:rPr>
      </w:pPr>
      <w:r w:rsidRPr="000D0BF7">
        <w:rPr>
          <w:rFonts w:ascii="Palatino Linotype" w:hAnsi="Palatino Linotype"/>
          <w:b/>
          <w:i/>
          <w:sz w:val="22"/>
          <w:szCs w:val="22"/>
        </w:rPr>
        <w:t>Trigésimo octavo.</w:t>
      </w:r>
      <w:r w:rsidRPr="000D0BF7">
        <w:rPr>
          <w:rFonts w:ascii="Palatino Linotype" w:hAnsi="Palatino Linotype"/>
          <w:i/>
          <w:sz w:val="22"/>
          <w:szCs w:val="22"/>
        </w:rPr>
        <w:t xml:space="preserve"> Se considera información confidencial: </w:t>
      </w:r>
    </w:p>
    <w:p w:rsidR="00855993" w:rsidRPr="000D0BF7" w:rsidRDefault="00855993" w:rsidP="00855993">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rPr>
        <w:t xml:space="preserve">I. </w:t>
      </w:r>
      <w:r w:rsidRPr="000D0BF7">
        <w:rPr>
          <w:rFonts w:ascii="Palatino Linotype" w:hAnsi="Palatino Linotype"/>
          <w:i/>
          <w:sz w:val="22"/>
          <w:szCs w:val="22"/>
          <w:u w:val="single"/>
        </w:rPr>
        <w:t>Los datos personales</w:t>
      </w:r>
      <w:r w:rsidRPr="000D0BF7">
        <w:rPr>
          <w:rFonts w:ascii="Palatino Linotype" w:hAnsi="Palatino Linotype"/>
          <w:i/>
          <w:sz w:val="22"/>
          <w:szCs w:val="22"/>
        </w:rPr>
        <w:t xml:space="preserve"> en los términos de la norma aplicable; </w:t>
      </w:r>
    </w:p>
    <w:p w:rsidR="00855993" w:rsidRPr="000D0BF7" w:rsidRDefault="00855993" w:rsidP="00855993">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855993" w:rsidRPr="000D0BF7" w:rsidRDefault="00855993" w:rsidP="00855993">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rPr>
        <w:t xml:space="preserve">III. Los secretos bancario, fiduciario, industrial, comercial, fiscal, bursátil y postal cuya titularidad corresponda a particulares, sujetos de derecho internacional o a sujetos obligados cuando no involucren el ejercicio de recursos públicos. </w:t>
      </w:r>
    </w:p>
    <w:p w:rsidR="00855993" w:rsidRPr="000D0BF7" w:rsidRDefault="00855993" w:rsidP="00855993">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u w:val="single"/>
        </w:rPr>
        <w:t>La información confidencial no estará sujeta a temporalidad alguna y sólo podrán tener acceso a ella los titulares de la misma</w:t>
      </w:r>
      <w:r w:rsidRPr="000D0BF7">
        <w:rPr>
          <w:rFonts w:ascii="Palatino Linotype" w:hAnsi="Palatino Linotype"/>
          <w:i/>
          <w:sz w:val="22"/>
          <w:szCs w:val="22"/>
        </w:rPr>
        <w:t xml:space="preserve">, </w:t>
      </w:r>
      <w:r w:rsidRPr="000D0BF7">
        <w:rPr>
          <w:rFonts w:ascii="Palatino Linotype" w:hAnsi="Palatino Linotype"/>
          <w:i/>
          <w:sz w:val="22"/>
          <w:szCs w:val="22"/>
          <w:u w:val="single"/>
        </w:rPr>
        <w:t>sus representantes</w:t>
      </w:r>
      <w:r w:rsidRPr="000D0BF7">
        <w:rPr>
          <w:rFonts w:ascii="Palatino Linotype" w:hAnsi="Palatino Linotype"/>
          <w:i/>
          <w:sz w:val="22"/>
          <w:szCs w:val="22"/>
        </w:rPr>
        <w:t xml:space="preserve"> y los </w:t>
      </w:r>
      <w:r w:rsidRPr="000D0BF7">
        <w:rPr>
          <w:rFonts w:ascii="Palatino Linotype" w:hAnsi="Palatino Linotype"/>
          <w:i/>
          <w:sz w:val="22"/>
          <w:szCs w:val="22"/>
          <w:u w:val="single"/>
        </w:rPr>
        <w:t>servidores públicos facultados</w:t>
      </w:r>
      <w:r w:rsidRPr="000D0BF7">
        <w:rPr>
          <w:rFonts w:ascii="Palatino Linotype" w:hAnsi="Palatino Linotype"/>
          <w:i/>
          <w:sz w:val="22"/>
          <w:szCs w:val="22"/>
        </w:rPr>
        <w:t xml:space="preserve"> para ello.”</w:t>
      </w:r>
    </w:p>
    <w:p w:rsidR="00855993" w:rsidRPr="000D0BF7" w:rsidRDefault="00855993" w:rsidP="00855993">
      <w:pPr>
        <w:ind w:left="851" w:right="902"/>
        <w:jc w:val="both"/>
        <w:rPr>
          <w:rFonts w:ascii="Palatino Linotype" w:hAnsi="Palatino Linotype"/>
          <w:i/>
          <w:sz w:val="22"/>
          <w:szCs w:val="22"/>
        </w:rPr>
      </w:pPr>
      <w:r w:rsidRPr="000D0BF7">
        <w:rPr>
          <w:rFonts w:ascii="Palatino Linotype" w:hAnsi="Palatino Linotype"/>
          <w:b/>
          <w:i/>
          <w:sz w:val="22"/>
          <w:szCs w:val="22"/>
        </w:rPr>
        <w:t>Cuadragésimo primero.</w:t>
      </w:r>
      <w:r w:rsidRPr="000D0BF7">
        <w:rPr>
          <w:rFonts w:ascii="Palatino Linotype" w:hAnsi="Palatino Linotype"/>
          <w:i/>
          <w:sz w:val="22"/>
          <w:szCs w:val="22"/>
        </w:rPr>
        <w:t xml:space="preserve"> </w:t>
      </w:r>
      <w:r w:rsidRPr="000D0BF7">
        <w:rPr>
          <w:rFonts w:ascii="Palatino Linotype" w:hAnsi="Palatino Linotype"/>
          <w:i/>
          <w:sz w:val="22"/>
          <w:szCs w:val="22"/>
          <w:u w:val="single"/>
        </w:rPr>
        <w:t>Será confidencial</w:t>
      </w:r>
      <w:r w:rsidRPr="000D0BF7">
        <w:rPr>
          <w:rFonts w:ascii="Palatino Linotype" w:hAnsi="Palatino Linotype"/>
          <w:i/>
          <w:sz w:val="22"/>
          <w:szCs w:val="22"/>
        </w:rPr>
        <w:t xml:space="preserve"> la información que los particulares proporcionen a los sujetos obligados para fines estadísticos; </w:t>
      </w:r>
      <w:r w:rsidRPr="000D0BF7">
        <w:rPr>
          <w:rFonts w:ascii="Palatino Linotype" w:hAnsi="Palatino Linotype"/>
          <w:i/>
          <w:sz w:val="22"/>
          <w:szCs w:val="22"/>
          <w:u w:val="single"/>
        </w:rPr>
        <w:t>que éstos obtengan de registros administrativos</w:t>
      </w:r>
      <w:r w:rsidRPr="000D0BF7">
        <w:rPr>
          <w:rFonts w:ascii="Palatino Linotype" w:hAnsi="Palatino Linotype"/>
          <w:i/>
          <w:sz w:val="22"/>
          <w:szCs w:val="22"/>
        </w:rPr>
        <w:t xml:space="preserve"> o aquellos que contengan información relativa al estado civil de las personas, </w:t>
      </w:r>
      <w:r w:rsidRPr="000D0BF7">
        <w:rPr>
          <w:rFonts w:ascii="Palatino Linotype" w:hAnsi="Palatino Linotype"/>
          <w:i/>
          <w:sz w:val="22"/>
          <w:szCs w:val="22"/>
          <w:u w:val="single"/>
        </w:rPr>
        <w:t>no podrán difundirse en forma nominativa o individualizada</w:t>
      </w:r>
      <w:r w:rsidRPr="000D0BF7">
        <w:rPr>
          <w:rFonts w:ascii="Palatino Linotype" w:hAnsi="Palatino Linotype"/>
          <w:i/>
          <w:sz w:val="22"/>
          <w:szCs w:val="22"/>
        </w:rPr>
        <w:t xml:space="preserve">, </w:t>
      </w:r>
      <w:r w:rsidRPr="000D0BF7">
        <w:rPr>
          <w:rFonts w:ascii="Palatino Linotype" w:hAnsi="Palatino Linotype"/>
          <w:i/>
          <w:sz w:val="22"/>
          <w:szCs w:val="22"/>
          <w:u w:val="single"/>
        </w:rPr>
        <w:t>o</w:t>
      </w:r>
      <w:r w:rsidRPr="000D0BF7">
        <w:rPr>
          <w:rFonts w:ascii="Palatino Linotype" w:hAnsi="Palatino Linotype"/>
          <w:i/>
          <w:sz w:val="22"/>
          <w:szCs w:val="22"/>
        </w:rPr>
        <w:t xml:space="preserve"> de </w:t>
      </w:r>
      <w:r w:rsidRPr="000D0BF7">
        <w:rPr>
          <w:rFonts w:ascii="Palatino Linotype" w:hAnsi="Palatino Linotype"/>
          <w:i/>
          <w:sz w:val="22"/>
          <w:szCs w:val="22"/>
          <w:u w:val="single"/>
        </w:rPr>
        <w:t>cualquier otra forma que permita la identificación inmediata de los involucrados</w:t>
      </w:r>
      <w:r w:rsidRPr="000D0BF7">
        <w:rPr>
          <w:rFonts w:ascii="Palatino Linotype" w:hAnsi="Palatino Linotype"/>
          <w:i/>
          <w:sz w:val="22"/>
          <w:szCs w:val="22"/>
        </w:rPr>
        <w:t xml:space="preserve">, </w:t>
      </w:r>
      <w:r w:rsidRPr="000D0BF7">
        <w:rPr>
          <w:rFonts w:ascii="Palatino Linotype" w:hAnsi="Palatino Linotype"/>
          <w:i/>
          <w:sz w:val="22"/>
          <w:szCs w:val="22"/>
          <w:u w:val="single"/>
        </w:rPr>
        <w:t>o</w:t>
      </w:r>
      <w:r w:rsidRPr="000D0BF7">
        <w:rPr>
          <w:rFonts w:ascii="Palatino Linotype" w:hAnsi="Palatino Linotype"/>
          <w:i/>
          <w:sz w:val="22"/>
          <w:szCs w:val="22"/>
        </w:rPr>
        <w:t xml:space="preserve"> </w:t>
      </w:r>
      <w:r w:rsidRPr="000D0BF7">
        <w:rPr>
          <w:rFonts w:ascii="Palatino Linotype" w:hAnsi="Palatino Linotype"/>
          <w:i/>
          <w:sz w:val="22"/>
          <w:szCs w:val="22"/>
          <w:u w:val="single"/>
        </w:rPr>
        <w:t>conduzcan</w:t>
      </w:r>
      <w:r w:rsidRPr="000D0BF7">
        <w:rPr>
          <w:rFonts w:ascii="Palatino Linotype" w:hAnsi="Palatino Linotype"/>
          <w:i/>
          <w:sz w:val="22"/>
          <w:szCs w:val="22"/>
        </w:rPr>
        <w:t xml:space="preserve">, </w:t>
      </w:r>
      <w:r w:rsidRPr="000D0BF7">
        <w:rPr>
          <w:rFonts w:ascii="Palatino Linotype" w:hAnsi="Palatino Linotype"/>
          <w:i/>
          <w:sz w:val="22"/>
          <w:szCs w:val="22"/>
          <w:u w:val="single"/>
        </w:rPr>
        <w:t>por su estructura, contenido o grado de desagregación a la identificación individual de los mismos</w:t>
      </w:r>
      <w:r w:rsidRPr="000D0BF7">
        <w:rPr>
          <w:rFonts w:ascii="Palatino Linotype" w:hAnsi="Palatino Linotype"/>
          <w:i/>
          <w:sz w:val="22"/>
          <w:szCs w:val="22"/>
        </w:rPr>
        <w:t>, en los términos que determine la Ley del Sistema Nacional de Información Estadística y Geográfica.</w:t>
      </w:r>
    </w:p>
    <w:p w:rsidR="00855993" w:rsidRPr="000D0BF7" w:rsidRDefault="00855993" w:rsidP="00855993">
      <w:pPr>
        <w:ind w:left="851" w:right="902"/>
        <w:jc w:val="both"/>
        <w:rPr>
          <w:rFonts w:ascii="Palatino Linotype" w:hAnsi="Palatino Linotype"/>
          <w:sz w:val="22"/>
          <w:szCs w:val="22"/>
        </w:rPr>
      </w:pPr>
    </w:p>
    <w:p w:rsidR="00855993" w:rsidRPr="000D0BF7" w:rsidRDefault="00855993" w:rsidP="00855993">
      <w:pPr>
        <w:ind w:left="851" w:right="902"/>
        <w:jc w:val="both"/>
        <w:rPr>
          <w:rFonts w:ascii="Palatino Linotype" w:hAnsi="Palatino Linotype"/>
          <w:sz w:val="22"/>
          <w:szCs w:val="22"/>
        </w:rPr>
      </w:pPr>
      <w:r w:rsidRPr="000D0BF7">
        <w:rPr>
          <w:rFonts w:ascii="Palatino Linotype" w:hAnsi="Palatino Linotype"/>
          <w:sz w:val="22"/>
          <w:szCs w:val="22"/>
        </w:rPr>
        <w:t>(Énfasis añadido)</w:t>
      </w:r>
    </w:p>
    <w:p w:rsidR="00377D4C" w:rsidRPr="000D0BF7" w:rsidRDefault="00377D4C" w:rsidP="00377D4C">
      <w:pPr>
        <w:spacing w:before="240" w:after="240" w:line="360" w:lineRule="auto"/>
        <w:jc w:val="both"/>
        <w:rPr>
          <w:rFonts w:ascii="Palatino Linotype" w:hAnsi="Palatino Linotype"/>
        </w:rPr>
      </w:pPr>
      <w:r w:rsidRPr="000D0BF7">
        <w:rPr>
          <w:rFonts w:ascii="Palatino Linotype" w:hAnsi="Palatino Linotype"/>
        </w:rPr>
        <w:lastRenderedPageBreak/>
        <w:t xml:space="preserve">Por otro lado, no pasa desapercibido a este Instituto, que el hoy RECURRENTE en sus motivos de inconformidad arguyó lo siguiente: </w:t>
      </w:r>
    </w:p>
    <w:p w:rsidR="002656AF" w:rsidRPr="000D0BF7" w:rsidRDefault="002656AF" w:rsidP="002656AF">
      <w:pPr>
        <w:spacing w:before="240" w:after="240"/>
        <w:jc w:val="both"/>
        <w:rPr>
          <w:rFonts w:ascii="Palatino Linotype" w:hAnsi="Palatino Linotype"/>
          <w:b/>
        </w:rPr>
      </w:pPr>
      <w:r w:rsidRPr="000D0BF7">
        <w:rPr>
          <w:rFonts w:ascii="Palatino Linotype" w:hAnsi="Palatino Linotype"/>
          <w:b/>
        </w:rPr>
        <w:t xml:space="preserve">Recurso </w:t>
      </w:r>
      <w:r w:rsidRPr="000D0BF7">
        <w:rPr>
          <w:rFonts w:ascii="Palatino Linotype" w:hAnsi="Palatino Linotype"/>
          <w:b/>
          <w:lang w:val="es-MX" w:eastAsia="es-MX"/>
        </w:rPr>
        <w:t>03914/INFOEM/IP/RR/2018:</w:t>
      </w:r>
    </w:p>
    <w:p w:rsidR="002656AF" w:rsidRPr="000D0BF7" w:rsidRDefault="002656AF" w:rsidP="002656AF">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lang w:val="es-MX" w:eastAsia="es-MX"/>
        </w:rPr>
        <w:t xml:space="preserve">“… EN ESTE CASO LO MAS CONVENIENTE SERIA INFORMAR VIA OFICIO EN LUGAR DE ENVIAR 50 NOMINAS, TAMBIEN 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DICIMBRE DE 2017 PRESENTAN ERRORES EN LOS SUELDOS”. </w:t>
      </w:r>
      <w:r w:rsidRPr="000D0BF7">
        <w:rPr>
          <w:rFonts w:ascii="Palatino Linotype" w:hAnsi="Palatino Linotype"/>
          <w:sz w:val="22"/>
          <w:szCs w:val="22"/>
          <w:lang w:val="es-MX" w:eastAsia="es-MX"/>
        </w:rPr>
        <w:t>(Sic)</w:t>
      </w:r>
    </w:p>
    <w:p w:rsidR="002656AF" w:rsidRPr="000D0BF7" w:rsidRDefault="002656AF" w:rsidP="002656AF">
      <w:pPr>
        <w:spacing w:before="240" w:after="240"/>
        <w:jc w:val="both"/>
        <w:rPr>
          <w:rFonts w:ascii="Palatino Linotype" w:hAnsi="Palatino Linotype"/>
          <w:b/>
          <w:lang w:val="es-MX" w:eastAsia="es-MX"/>
        </w:rPr>
      </w:pPr>
      <w:r w:rsidRPr="000D0BF7">
        <w:rPr>
          <w:rFonts w:ascii="Palatino Linotype" w:hAnsi="Palatino Linotype"/>
          <w:b/>
        </w:rPr>
        <w:t xml:space="preserve">Recurso </w:t>
      </w:r>
      <w:r w:rsidRPr="000D0BF7">
        <w:rPr>
          <w:rFonts w:ascii="Palatino Linotype" w:hAnsi="Palatino Linotype"/>
          <w:b/>
          <w:lang w:val="es-MX" w:eastAsia="es-MX"/>
        </w:rPr>
        <w:t>03915/INFOEM/IP/RR/2018:</w:t>
      </w:r>
    </w:p>
    <w:p w:rsidR="002656AF" w:rsidRPr="000D0BF7" w:rsidRDefault="002656AF" w:rsidP="002656AF">
      <w:pPr>
        <w:spacing w:before="240" w:after="240"/>
        <w:ind w:left="851" w:right="900"/>
        <w:jc w:val="both"/>
        <w:rPr>
          <w:rFonts w:ascii="Palatino Linotype" w:hAnsi="Palatino Linotype"/>
          <w:i/>
          <w:sz w:val="22"/>
          <w:szCs w:val="22"/>
        </w:rPr>
      </w:pPr>
      <w:r w:rsidRPr="000D0BF7">
        <w:rPr>
          <w:rFonts w:ascii="Palatino Linotype" w:hAnsi="Palatino Linotype"/>
          <w:i/>
          <w:sz w:val="22"/>
          <w:szCs w:val="22"/>
          <w:lang w:val="es-MX" w:eastAsia="es-MX"/>
        </w:rPr>
        <w:t xml:space="preserve">“…NO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DICIMBRE DE 2017 PRESENTAN ERRORES EN LOS SUELDOS”. </w:t>
      </w:r>
      <w:r w:rsidRPr="000D0BF7">
        <w:rPr>
          <w:rFonts w:ascii="Palatino Linotype" w:hAnsi="Palatino Linotype"/>
          <w:sz w:val="22"/>
          <w:szCs w:val="22"/>
          <w:lang w:val="es-MX" w:eastAsia="es-MX"/>
        </w:rPr>
        <w:t>(Sic)</w:t>
      </w:r>
    </w:p>
    <w:p w:rsidR="002656AF" w:rsidRPr="000D0BF7" w:rsidRDefault="002656AF" w:rsidP="002656AF">
      <w:pPr>
        <w:spacing w:before="240" w:after="240"/>
        <w:jc w:val="both"/>
        <w:rPr>
          <w:rFonts w:ascii="Palatino Linotype" w:hAnsi="Palatino Linotype"/>
          <w:b/>
          <w:lang w:val="es-MX" w:eastAsia="es-MX"/>
        </w:rPr>
      </w:pPr>
      <w:r w:rsidRPr="000D0BF7">
        <w:rPr>
          <w:rFonts w:ascii="Palatino Linotype" w:hAnsi="Palatino Linotype"/>
          <w:b/>
        </w:rPr>
        <w:t xml:space="preserve">Recurso </w:t>
      </w:r>
      <w:r w:rsidRPr="000D0BF7">
        <w:rPr>
          <w:rFonts w:ascii="Palatino Linotype" w:hAnsi="Palatino Linotype"/>
          <w:b/>
          <w:lang w:val="es-MX" w:eastAsia="es-MX"/>
        </w:rPr>
        <w:t>03916/INFOEM/IP/RR/2018:</w:t>
      </w:r>
    </w:p>
    <w:p w:rsidR="002656AF" w:rsidRPr="000D0BF7" w:rsidRDefault="002656AF" w:rsidP="002656AF">
      <w:pPr>
        <w:spacing w:before="240" w:after="240"/>
        <w:ind w:left="851" w:right="900"/>
        <w:jc w:val="both"/>
        <w:rPr>
          <w:rFonts w:ascii="Palatino Linotype" w:hAnsi="Palatino Linotype"/>
          <w:b/>
          <w:sz w:val="22"/>
          <w:szCs w:val="22"/>
          <w:lang w:val="es-MX" w:eastAsia="es-MX"/>
        </w:rPr>
      </w:pPr>
      <w:r w:rsidRPr="000D0BF7">
        <w:rPr>
          <w:rFonts w:ascii="Palatino Linotype" w:hAnsi="Palatino Linotype"/>
          <w:i/>
          <w:sz w:val="22"/>
          <w:szCs w:val="22"/>
          <w:lang w:val="es-MX" w:eastAsia="es-MX"/>
        </w:rPr>
        <w:t xml:space="preserve">“… EN ESTE CASO LO MAS CONVENIENTE SERIA INFORMAR VIA OFICIO EN LUGAR DE ENVIAR 50 NOMINAS TAMBIEN NO VEO LA NECESIDAD DE HABER PEDIDO PRORROGA EN UNA INFORMACION QUE YA SE TENIA DESDE ANTES PUESTO QUE SON LAS MISMAS NOMINAS QUE SE ENVIARON EN LA SOLICITUD 00166/ZUMPANGO/IP/2018 LA CUAL SE CONTESTO EN TIEMPO Y FORMA Y AHI NO SE PIDIO PRORROGA PARA ANALIZAR LA INFORMACIÒN QUE POR CIERTO NO SE ANALIZO CORRECTAMENTE YA QUE LAS NOMINAS DE LAS QUINCENAS DE NOVIEMBRE Y DICIEMBRE DE 2017 PRESENTAN ERRORES EN LOS SUELDOS”. </w:t>
      </w:r>
      <w:r w:rsidRPr="000D0BF7">
        <w:rPr>
          <w:rFonts w:ascii="Palatino Linotype" w:hAnsi="Palatino Linotype"/>
          <w:sz w:val="22"/>
          <w:szCs w:val="22"/>
          <w:lang w:val="es-MX" w:eastAsia="es-MX"/>
        </w:rPr>
        <w:t>(Sic)</w:t>
      </w:r>
    </w:p>
    <w:p w:rsidR="00377D4C" w:rsidRPr="000D0BF7" w:rsidRDefault="00377D4C" w:rsidP="00377D4C">
      <w:pPr>
        <w:spacing w:before="240" w:after="240" w:line="360" w:lineRule="auto"/>
        <w:jc w:val="both"/>
        <w:rPr>
          <w:rFonts w:ascii="Palatino Linotype" w:eastAsia="Calibri" w:hAnsi="Palatino Linotype" w:cs="Arial"/>
        </w:rPr>
      </w:pPr>
      <w:r w:rsidRPr="000D0BF7">
        <w:rPr>
          <w:rFonts w:ascii="Palatino Linotype" w:eastAsia="Calibri" w:hAnsi="Palatino Linotype" w:cs="Arial"/>
        </w:rPr>
        <w:lastRenderedPageBreak/>
        <w:t xml:space="preserve">Al respecto, se advierte que los motivos de inconformidad contienen manifestaciones personales emitidas por la particular, razón por la cual se determina que este Órgano garante no tiene facultades o atribuciones para resolver dichas manifestaciones por no constituir materia de acceso a la información pública, toda vez que se trata de apreciaciones particulares del </w:t>
      </w:r>
      <w:r w:rsidRPr="000D0BF7">
        <w:rPr>
          <w:rFonts w:ascii="Palatino Linotype" w:eastAsia="Calibri" w:hAnsi="Palatino Linotype" w:cs="Arial"/>
          <w:b/>
        </w:rPr>
        <w:t>RECURRENTE</w:t>
      </w:r>
      <w:r w:rsidR="001C1DB7" w:rsidRPr="000D0BF7">
        <w:rPr>
          <w:rFonts w:ascii="Palatino Linotype" w:eastAsia="Calibri" w:hAnsi="Palatino Linotype" w:cs="Arial"/>
        </w:rPr>
        <w:t xml:space="preserve"> relacionadas con la prórroga para emitir respuesta, solicitada por el </w:t>
      </w:r>
      <w:r w:rsidR="001C1DB7" w:rsidRPr="000D0BF7">
        <w:rPr>
          <w:rFonts w:ascii="Palatino Linotype" w:eastAsia="Calibri" w:hAnsi="Palatino Linotype" w:cs="Arial"/>
          <w:b/>
        </w:rPr>
        <w:t>SUJETO OBLIGADO</w:t>
      </w:r>
      <w:r w:rsidR="001C1DB7" w:rsidRPr="000D0BF7">
        <w:rPr>
          <w:rFonts w:ascii="Palatino Linotype" w:eastAsia="Calibri" w:hAnsi="Palatino Linotype" w:cs="Arial"/>
        </w:rPr>
        <w:t xml:space="preserve">; la forma en que se otorgó respuesta y los errores en la información proporcionada, que en consideración del particular cometió el </w:t>
      </w:r>
      <w:r w:rsidR="001C1DB7" w:rsidRPr="000D0BF7">
        <w:rPr>
          <w:rFonts w:ascii="Palatino Linotype" w:eastAsia="Calibri" w:hAnsi="Palatino Linotype" w:cs="Arial"/>
          <w:b/>
        </w:rPr>
        <w:t>SUJETO OBLIGADO</w:t>
      </w:r>
      <w:r w:rsidR="001C1DB7" w:rsidRPr="000D0BF7">
        <w:rPr>
          <w:rFonts w:ascii="Palatino Linotype" w:eastAsia="Calibri" w:hAnsi="Palatino Linotype" w:cs="Arial"/>
        </w:rPr>
        <w:t>.</w:t>
      </w:r>
      <w:r w:rsidRPr="000D0BF7">
        <w:rPr>
          <w:rFonts w:ascii="Palatino Linotype" w:eastAsia="Calibri" w:hAnsi="Palatino Linotype" w:cs="Arial"/>
        </w:rPr>
        <w:t xml:space="preserve"> </w:t>
      </w:r>
    </w:p>
    <w:p w:rsidR="00095BDE" w:rsidRPr="000D0BF7" w:rsidRDefault="00377D4C" w:rsidP="00CD59D9">
      <w:pPr>
        <w:spacing w:line="360" w:lineRule="auto"/>
        <w:ind w:right="49"/>
        <w:jc w:val="both"/>
        <w:rPr>
          <w:rFonts w:ascii="Palatino Linotype" w:hAnsi="Palatino Linotype" w:cs="Arial"/>
          <w:b/>
          <w:sz w:val="16"/>
          <w:szCs w:val="16"/>
        </w:rPr>
      </w:pPr>
      <w:r w:rsidRPr="000D0BF7">
        <w:rPr>
          <w:rFonts w:ascii="Palatino Linotype" w:hAnsi="Palatino Linotype"/>
        </w:rPr>
        <w:t xml:space="preserve">Ahora bien, en atención a la naturaleza de la información que en todo caso debe proporcionar el </w:t>
      </w:r>
      <w:r w:rsidRPr="000D0BF7">
        <w:rPr>
          <w:rFonts w:ascii="Palatino Linotype" w:hAnsi="Palatino Linotype"/>
          <w:b/>
        </w:rPr>
        <w:t>SUJETO OBLIGADO</w:t>
      </w:r>
      <w:r w:rsidRPr="000D0BF7">
        <w:rPr>
          <w:rFonts w:ascii="Palatino Linotype" w:hAnsi="Palatino Linotype"/>
        </w:rPr>
        <w:t>, la entregará, de ser procedente, en versión pública conforme a lo siguiente</w:t>
      </w:r>
      <w:r w:rsidR="001C1DB7" w:rsidRPr="000D0BF7">
        <w:rPr>
          <w:rFonts w:ascii="Palatino Linotype" w:hAnsi="Palatino Linotype"/>
        </w:rPr>
        <w:t xml:space="preserve">. </w:t>
      </w:r>
    </w:p>
    <w:p w:rsidR="00CD59D9" w:rsidRPr="000D0BF7" w:rsidRDefault="00CD59D9" w:rsidP="00CD59D9">
      <w:pPr>
        <w:spacing w:line="360" w:lineRule="auto"/>
        <w:ind w:right="49"/>
        <w:jc w:val="both"/>
        <w:rPr>
          <w:rFonts w:ascii="Palatino Linotype" w:hAnsi="Palatino Linotype" w:cs="Arial"/>
          <w:bCs/>
          <w:color w:val="000000"/>
        </w:rPr>
      </w:pPr>
      <w:r w:rsidRPr="000D0BF7">
        <w:rPr>
          <w:rFonts w:ascii="Palatino Linotype" w:hAnsi="Palatino Linotype" w:cs="Arial"/>
          <w:b/>
          <w:sz w:val="28"/>
          <w:szCs w:val="28"/>
        </w:rPr>
        <w:t xml:space="preserve">Elaboración de versión pública. </w:t>
      </w:r>
      <w:r w:rsidRPr="000D0BF7">
        <w:rPr>
          <w:rFonts w:ascii="Palatino Linotype" w:hAnsi="Palatino Linotype" w:cs="Arial"/>
          <w:bCs/>
          <w:color w:val="000000"/>
        </w:rPr>
        <w:t xml:space="preserve">Como fue debidamente apuntado, el </w:t>
      </w:r>
      <w:r w:rsidRPr="000D0BF7">
        <w:rPr>
          <w:rFonts w:ascii="Palatino Linotype" w:hAnsi="Palatino Linotype" w:cs="Arial"/>
          <w:b/>
          <w:bCs/>
          <w:color w:val="000000"/>
        </w:rPr>
        <w:t>SUJETO OBLIGADO</w:t>
      </w:r>
      <w:r w:rsidRPr="000D0BF7">
        <w:rPr>
          <w:rFonts w:ascii="Palatino Linotype" w:hAnsi="Palatino Linotype" w:cs="Arial"/>
          <w:bCs/>
          <w:color w:val="000000"/>
        </w:rPr>
        <w:t xml:space="preserve"> debe satisfacer la solicitud de acceso a la información; sin embargo, por cuanto hace a la información que en todo caso entregará al </w:t>
      </w:r>
      <w:r w:rsidRPr="000D0BF7">
        <w:rPr>
          <w:rFonts w:ascii="Palatino Linotype" w:hAnsi="Palatino Linotype" w:cs="Arial"/>
          <w:b/>
          <w:bCs/>
          <w:color w:val="000000"/>
        </w:rPr>
        <w:t>RECURRENTE</w:t>
      </w:r>
      <w:r w:rsidRPr="000D0BF7">
        <w:rPr>
          <w:rFonts w:ascii="Palatino Linotype" w:hAnsi="Palatino Linotype" w:cs="Arial"/>
          <w:bCs/>
          <w:color w:val="000000"/>
        </w:rPr>
        <w:t xml:space="preserve"> deberá hacerse en versión pública, atento a lo siguiente:</w:t>
      </w:r>
    </w:p>
    <w:p w:rsidR="00CD59D9" w:rsidRPr="000D0BF7" w:rsidRDefault="00CD59D9" w:rsidP="00CD59D9">
      <w:pPr>
        <w:ind w:right="51"/>
        <w:jc w:val="both"/>
        <w:rPr>
          <w:rFonts w:ascii="Palatino Linotype" w:hAnsi="Palatino Linotype" w:cs="Arial"/>
          <w:bCs/>
          <w:color w:val="000000"/>
          <w:sz w:val="16"/>
          <w:szCs w:val="16"/>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3A7A54" w:rsidRPr="000D0BF7" w:rsidRDefault="003A7A54" w:rsidP="003A7A54">
      <w:pPr>
        <w:spacing w:line="360" w:lineRule="auto"/>
        <w:ind w:right="49"/>
        <w:jc w:val="both"/>
        <w:rPr>
          <w:rFonts w:ascii="Palatino Linotype" w:hAnsi="Palatino Linotype" w:cs="Arial"/>
          <w:bCs/>
          <w:color w:val="000000"/>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 xml:space="preserve">De este modo, en armonía entre los principios constitucionales de máxima publicidad y de protección de datos personales, la ley permite la elaboración de versiones públicas en las que </w:t>
      </w:r>
      <w:r w:rsidRPr="000D0BF7">
        <w:rPr>
          <w:rFonts w:ascii="Palatino Linotype" w:hAnsi="Palatino Linotype" w:cs="Arial"/>
          <w:bCs/>
          <w:color w:val="000000"/>
        </w:rPr>
        <w:lastRenderedPageBreak/>
        <w:t>se suprima aquella información relacionada con la vida privada de los particulares y de los servidores públicos.</w:t>
      </w:r>
    </w:p>
    <w:p w:rsidR="003A7A54" w:rsidRPr="000D0BF7" w:rsidRDefault="003A7A54" w:rsidP="003A7A54">
      <w:pPr>
        <w:spacing w:line="360" w:lineRule="auto"/>
        <w:ind w:right="49"/>
        <w:jc w:val="both"/>
        <w:rPr>
          <w:rFonts w:ascii="Palatino Linotype" w:hAnsi="Palatino Linotype" w:cs="Arial"/>
          <w:bCs/>
          <w:color w:val="000000"/>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9C492E" w:rsidRPr="000D0BF7" w:rsidRDefault="009C492E"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
          <w:bCs/>
          <w:i/>
          <w:color w:val="000000"/>
          <w:sz w:val="22"/>
          <w:szCs w:val="22"/>
        </w:rPr>
      </w:pPr>
      <w:r w:rsidRPr="000D0BF7">
        <w:rPr>
          <w:rFonts w:ascii="Palatino Linotype" w:hAnsi="Palatino Linotype" w:cs="Arial"/>
          <w:bCs/>
          <w:i/>
          <w:color w:val="000000"/>
          <w:sz w:val="22"/>
          <w:szCs w:val="22"/>
        </w:rPr>
        <w:t>“</w:t>
      </w:r>
      <w:r w:rsidRPr="000D0BF7">
        <w:rPr>
          <w:rFonts w:ascii="Palatino Linotype" w:hAnsi="Palatino Linotype" w:cs="Arial"/>
          <w:b/>
          <w:bCs/>
          <w:i/>
          <w:color w:val="000000"/>
          <w:sz w:val="22"/>
          <w:szCs w:val="22"/>
        </w:rPr>
        <w:t>Artículo 3. Para los efectos de la presente Ley se entenderá por:</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IX. Datos personales:</w:t>
      </w:r>
      <w:r w:rsidRPr="000D0BF7">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XX. Información clasificada:</w:t>
      </w:r>
      <w:r w:rsidRPr="000D0BF7">
        <w:rPr>
          <w:rFonts w:ascii="Palatino Linotype" w:hAnsi="Palatino Linotype" w:cs="Arial"/>
          <w:bCs/>
          <w:i/>
          <w:color w:val="000000"/>
          <w:sz w:val="22"/>
          <w:szCs w:val="22"/>
        </w:rPr>
        <w:t xml:space="preserve"> Aquella considerada por la presente Ley como reservada o confidencial;</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XXI. Información confidencial:</w:t>
      </w:r>
      <w:r w:rsidRPr="000D0BF7">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XXXII. Protección de Datos Personales:</w:t>
      </w:r>
      <w:r w:rsidRPr="000D0BF7">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XLV. Versión pública</w:t>
      </w:r>
      <w:r w:rsidRPr="000D0BF7">
        <w:rPr>
          <w:rFonts w:ascii="Palatino Linotype" w:hAnsi="Palatino Linotype" w:cs="Arial"/>
          <w:bCs/>
          <w:i/>
          <w:color w:val="000000"/>
          <w:sz w:val="22"/>
          <w:szCs w:val="22"/>
        </w:rPr>
        <w:t>: Documento en el que se elimine, suprime o borra la información clasificada como reservada o confidencial para permitir su acceso.</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r w:rsidRPr="000D0BF7">
        <w:rPr>
          <w:rFonts w:ascii="Palatino Linotype" w:hAnsi="Palatino Linotype" w:cs="Arial"/>
          <w:b/>
          <w:bCs/>
          <w:i/>
          <w:color w:val="000000"/>
          <w:sz w:val="22"/>
          <w:szCs w:val="22"/>
        </w:rPr>
        <w:t>Artículo 6.</w:t>
      </w:r>
      <w:r w:rsidRPr="000D0BF7">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lastRenderedPageBreak/>
        <w:t>“</w:t>
      </w:r>
      <w:r w:rsidRPr="000D0BF7">
        <w:rPr>
          <w:rFonts w:ascii="Palatino Linotype" w:hAnsi="Palatino Linotype" w:cs="Arial"/>
          <w:b/>
          <w:bCs/>
          <w:i/>
          <w:color w:val="000000"/>
          <w:sz w:val="22"/>
          <w:szCs w:val="22"/>
        </w:rPr>
        <w:t>Artículo 49.</w:t>
      </w:r>
      <w:r w:rsidRPr="000D0BF7">
        <w:rPr>
          <w:rFonts w:ascii="Palatino Linotype" w:hAnsi="Palatino Linotype" w:cs="Arial"/>
          <w:bCs/>
          <w:i/>
          <w:color w:val="000000"/>
          <w:sz w:val="22"/>
          <w:szCs w:val="22"/>
        </w:rPr>
        <w:t xml:space="preserve"> Los Comités de Transparencia tendrán las siguientes atribuciones:</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VIII</w:t>
      </w:r>
      <w:r w:rsidRPr="000D0BF7">
        <w:rPr>
          <w:rFonts w:ascii="Palatino Linotype" w:hAnsi="Palatino Linotype" w:cs="Arial"/>
          <w:bCs/>
          <w:i/>
          <w:color w:val="000000"/>
          <w:sz w:val="22"/>
          <w:szCs w:val="22"/>
        </w:rPr>
        <w:t>. Aprobar, modificar o revocar la clasificación de la información;</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
          <w:bCs/>
          <w:i/>
          <w:color w:val="000000"/>
          <w:sz w:val="22"/>
          <w:szCs w:val="22"/>
        </w:rPr>
      </w:pPr>
      <w:r w:rsidRPr="000D0BF7">
        <w:rPr>
          <w:rFonts w:ascii="Palatino Linotype" w:hAnsi="Palatino Linotype" w:cs="Arial"/>
          <w:bCs/>
          <w:i/>
          <w:color w:val="000000"/>
          <w:sz w:val="22"/>
          <w:szCs w:val="22"/>
        </w:rPr>
        <w:t>“</w:t>
      </w:r>
      <w:r w:rsidRPr="000D0BF7">
        <w:rPr>
          <w:rFonts w:ascii="Palatino Linotype" w:hAnsi="Palatino Linotype" w:cs="Arial"/>
          <w:b/>
          <w:bCs/>
          <w:i/>
          <w:color w:val="000000"/>
          <w:sz w:val="22"/>
          <w:szCs w:val="22"/>
        </w:rPr>
        <w:t>Artículo 137</w:t>
      </w:r>
      <w:r w:rsidRPr="000D0BF7">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7A54" w:rsidRPr="000D0BF7" w:rsidRDefault="003A7A54" w:rsidP="003A7A54">
      <w:pPr>
        <w:ind w:left="851" w:right="900"/>
        <w:jc w:val="both"/>
        <w:rPr>
          <w:rFonts w:ascii="Palatino Linotype" w:hAnsi="Palatino Linotype" w:cs="Arial"/>
          <w:b/>
          <w:bCs/>
          <w:i/>
          <w:color w:val="000000"/>
          <w:sz w:val="22"/>
          <w:szCs w:val="22"/>
        </w:rPr>
      </w:pPr>
    </w:p>
    <w:p w:rsidR="003A7A54" w:rsidRPr="000D0BF7" w:rsidRDefault="003A7A54" w:rsidP="003A7A54">
      <w:pPr>
        <w:ind w:left="851" w:right="900"/>
        <w:jc w:val="both"/>
        <w:rPr>
          <w:rFonts w:ascii="Palatino Linotype" w:hAnsi="Palatino Linotype" w:cs="Arial"/>
          <w:b/>
          <w:bCs/>
          <w:i/>
          <w:color w:val="000000"/>
          <w:sz w:val="22"/>
          <w:szCs w:val="22"/>
        </w:rPr>
      </w:pP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r w:rsidRPr="000D0BF7">
        <w:rPr>
          <w:rFonts w:ascii="Palatino Linotype" w:hAnsi="Palatino Linotype" w:cs="Arial"/>
          <w:b/>
          <w:bCs/>
          <w:i/>
          <w:color w:val="000000"/>
          <w:sz w:val="22"/>
          <w:szCs w:val="22"/>
        </w:rPr>
        <w:t>Artículo 143</w:t>
      </w:r>
      <w:r w:rsidRPr="000D0BF7">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0D0BF7">
        <w:rPr>
          <w:rFonts w:ascii="Palatino Linotype" w:hAnsi="Palatino Linotype" w:cs="Arial"/>
          <w:bCs/>
          <w:i/>
          <w:color w:val="000000"/>
          <w:sz w:val="22"/>
          <w:szCs w:val="22"/>
        </w:rPr>
        <w:t>jurídico</w:t>
      </w:r>
      <w:proofErr w:type="gramEnd"/>
      <w:r w:rsidRPr="000D0BF7">
        <w:rPr>
          <w:rFonts w:ascii="Palatino Linotype" w:hAnsi="Palatino Linotype" w:cs="Arial"/>
          <w:bCs/>
          <w:i/>
          <w:color w:val="000000"/>
          <w:sz w:val="22"/>
          <w:szCs w:val="22"/>
        </w:rPr>
        <w:t xml:space="preserve"> colectiva identificada o identificable;</w:t>
      </w:r>
    </w:p>
    <w:p w:rsidR="003A7A54" w:rsidRPr="000D0BF7" w:rsidRDefault="003A7A54" w:rsidP="003A7A54">
      <w:pPr>
        <w:ind w:left="851" w:right="900"/>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p>
    <w:p w:rsidR="003A7A54" w:rsidRPr="000D0BF7" w:rsidRDefault="003A7A54" w:rsidP="003A7A54">
      <w:pPr>
        <w:spacing w:line="360" w:lineRule="auto"/>
        <w:ind w:right="49"/>
        <w:jc w:val="both"/>
        <w:rPr>
          <w:rFonts w:ascii="Palatino Linotype" w:hAnsi="Palatino Linotype" w:cs="Arial"/>
          <w:bCs/>
          <w:color w:val="000000"/>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3A7A54" w:rsidRPr="000D0BF7" w:rsidRDefault="003A7A54" w:rsidP="003A7A54">
      <w:pPr>
        <w:ind w:left="851" w:right="902"/>
        <w:jc w:val="both"/>
        <w:rPr>
          <w:rFonts w:ascii="Palatino Linotype" w:hAnsi="Palatino Linotype" w:cs="Arial"/>
          <w:bCs/>
          <w:i/>
          <w:color w:val="000000"/>
          <w:sz w:val="22"/>
          <w:szCs w:val="22"/>
        </w:rPr>
      </w:pPr>
    </w:p>
    <w:p w:rsidR="003A7A54" w:rsidRPr="000D0BF7" w:rsidRDefault="003A7A54" w:rsidP="003A7A54">
      <w:pPr>
        <w:ind w:left="851" w:right="902"/>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w:t>
      </w:r>
      <w:r w:rsidRPr="000D0BF7">
        <w:rPr>
          <w:rFonts w:ascii="Palatino Linotype" w:hAnsi="Palatino Linotype" w:cs="Arial"/>
          <w:b/>
          <w:bCs/>
          <w:i/>
          <w:color w:val="000000"/>
          <w:sz w:val="22"/>
          <w:szCs w:val="22"/>
        </w:rPr>
        <w:t>Artículo 22.</w:t>
      </w:r>
      <w:r w:rsidRPr="000D0BF7">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3A7A54" w:rsidRPr="000D0BF7" w:rsidRDefault="003A7A54" w:rsidP="003A7A54">
      <w:pPr>
        <w:ind w:left="851" w:right="902"/>
        <w:jc w:val="both"/>
        <w:rPr>
          <w:rFonts w:ascii="Palatino Linotype" w:hAnsi="Palatino Linotype" w:cs="Arial"/>
          <w:bCs/>
          <w:i/>
          <w:color w:val="000000"/>
          <w:sz w:val="22"/>
          <w:szCs w:val="22"/>
        </w:rPr>
      </w:pPr>
    </w:p>
    <w:p w:rsidR="003A7A54" w:rsidRPr="000D0BF7" w:rsidRDefault="003A7A54" w:rsidP="003A7A54">
      <w:pPr>
        <w:ind w:left="851" w:right="902"/>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lastRenderedPageBreak/>
        <w:t xml:space="preserve">El responsable podrá tratar datos personales para finalidades distintas a aquéllas establecidas en el aviso de privacidad, en los casos siguientes:  </w:t>
      </w:r>
    </w:p>
    <w:p w:rsidR="003A7A54" w:rsidRPr="000D0BF7" w:rsidRDefault="003A7A54" w:rsidP="003A7A54">
      <w:pPr>
        <w:ind w:left="851" w:right="902"/>
        <w:jc w:val="both"/>
        <w:rPr>
          <w:rFonts w:ascii="Palatino Linotype" w:hAnsi="Palatino Linotype" w:cs="Arial"/>
          <w:bCs/>
          <w:i/>
          <w:color w:val="000000"/>
          <w:sz w:val="22"/>
          <w:szCs w:val="22"/>
        </w:rPr>
      </w:pPr>
    </w:p>
    <w:p w:rsidR="003A7A54" w:rsidRPr="000D0BF7" w:rsidRDefault="003A7A54" w:rsidP="003A7A54">
      <w:pPr>
        <w:numPr>
          <w:ilvl w:val="0"/>
          <w:numId w:val="16"/>
        </w:numPr>
        <w:spacing w:after="160" w:line="259" w:lineRule="auto"/>
        <w:ind w:right="902"/>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Cuente con atribuciones conferidas en ley y medie el consentimiento del titular.</w:t>
      </w:r>
    </w:p>
    <w:p w:rsidR="003A7A54" w:rsidRPr="000D0BF7" w:rsidRDefault="003A7A54" w:rsidP="003A7A54">
      <w:pPr>
        <w:ind w:left="1571" w:right="902"/>
        <w:jc w:val="both"/>
        <w:rPr>
          <w:rFonts w:ascii="Palatino Linotype" w:hAnsi="Palatino Linotype" w:cs="Arial"/>
          <w:bCs/>
          <w:i/>
          <w:color w:val="000000"/>
          <w:sz w:val="22"/>
          <w:szCs w:val="22"/>
        </w:rPr>
      </w:pPr>
      <w:r w:rsidRPr="000D0BF7">
        <w:rPr>
          <w:rFonts w:ascii="Palatino Linotype" w:hAnsi="Palatino Linotype" w:cs="Arial"/>
          <w:bCs/>
          <w:i/>
          <w:color w:val="000000"/>
          <w:sz w:val="22"/>
          <w:szCs w:val="22"/>
        </w:rPr>
        <w:t xml:space="preserve">  </w:t>
      </w:r>
    </w:p>
    <w:p w:rsidR="003A7A54" w:rsidRPr="000D0BF7" w:rsidRDefault="003A7A54" w:rsidP="003A7A54">
      <w:pPr>
        <w:ind w:left="851" w:right="902"/>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II.</w:t>
      </w:r>
      <w:r w:rsidRPr="000D0BF7">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3A7A54" w:rsidRPr="000D0BF7" w:rsidRDefault="003A7A54" w:rsidP="003A7A54">
      <w:pPr>
        <w:ind w:left="851" w:right="902"/>
        <w:jc w:val="both"/>
        <w:rPr>
          <w:rFonts w:ascii="Palatino Linotype" w:hAnsi="Palatino Linotype" w:cs="Arial"/>
          <w:b/>
          <w:bCs/>
          <w:i/>
          <w:color w:val="000000"/>
          <w:sz w:val="22"/>
          <w:szCs w:val="22"/>
        </w:rPr>
      </w:pPr>
    </w:p>
    <w:p w:rsidR="003A7A54" w:rsidRPr="000D0BF7" w:rsidRDefault="003A7A54" w:rsidP="003A7A54">
      <w:pPr>
        <w:ind w:left="851" w:right="902"/>
        <w:jc w:val="both"/>
        <w:rPr>
          <w:rFonts w:ascii="Palatino Linotype" w:hAnsi="Palatino Linotype" w:cs="Arial"/>
          <w:bCs/>
          <w:i/>
          <w:color w:val="000000"/>
          <w:sz w:val="22"/>
          <w:szCs w:val="22"/>
        </w:rPr>
      </w:pPr>
      <w:r w:rsidRPr="000D0BF7">
        <w:rPr>
          <w:rFonts w:ascii="Palatino Linotype" w:hAnsi="Palatino Linotype" w:cs="Arial"/>
          <w:b/>
          <w:bCs/>
          <w:i/>
          <w:color w:val="000000"/>
          <w:sz w:val="22"/>
          <w:szCs w:val="22"/>
        </w:rPr>
        <w:t>“Artículo 38.</w:t>
      </w:r>
      <w:r w:rsidRPr="000D0BF7">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3A7A54" w:rsidRPr="000D0BF7" w:rsidRDefault="003A7A54" w:rsidP="003A7A54">
      <w:pPr>
        <w:ind w:left="851" w:right="900"/>
        <w:jc w:val="both"/>
        <w:rPr>
          <w:rFonts w:ascii="Palatino Linotype" w:hAnsi="Palatino Linotype" w:cs="Arial"/>
          <w:bCs/>
          <w:i/>
          <w:color w:val="000000"/>
          <w:sz w:val="22"/>
          <w:szCs w:val="22"/>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A7A54" w:rsidRPr="000D0BF7" w:rsidRDefault="003A7A54" w:rsidP="003A7A54">
      <w:pPr>
        <w:spacing w:line="360" w:lineRule="auto"/>
        <w:ind w:right="49"/>
        <w:jc w:val="both"/>
        <w:rPr>
          <w:rFonts w:ascii="Palatino Linotype" w:hAnsi="Palatino Linotype" w:cs="Arial"/>
          <w:bCs/>
          <w:color w:val="000000"/>
          <w:sz w:val="16"/>
          <w:szCs w:val="16"/>
        </w:rPr>
      </w:pPr>
    </w:p>
    <w:p w:rsidR="003A7A54" w:rsidRPr="000D0BF7" w:rsidRDefault="003A7A54" w:rsidP="003A7A54">
      <w:pPr>
        <w:spacing w:line="360" w:lineRule="auto"/>
        <w:ind w:right="49"/>
        <w:jc w:val="both"/>
        <w:rPr>
          <w:rFonts w:ascii="Palatino Linotype" w:hAnsi="Palatino Linotype" w:cs="Arial"/>
          <w:bCs/>
          <w:color w:val="000000"/>
        </w:rPr>
      </w:pPr>
      <w:r w:rsidRPr="000D0BF7">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0D0BF7">
        <w:rPr>
          <w:rFonts w:ascii="Palatino Linotype" w:hAnsi="Palatino Linotype" w:cs="Arial"/>
          <w:b/>
          <w:bCs/>
          <w:color w:val="000000"/>
        </w:rPr>
        <w:t>SUJETO OBLIGADO</w:t>
      </w:r>
      <w:r w:rsidRPr="000D0BF7">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w:t>
      </w:r>
      <w:r w:rsidRPr="000D0BF7">
        <w:rPr>
          <w:rFonts w:ascii="Palatino Linotype" w:hAnsi="Palatino Linotype" w:cs="Arial"/>
          <w:bCs/>
          <w:color w:val="000000"/>
        </w:rPr>
        <w:lastRenderedPageBreak/>
        <w:t xml:space="preserve">violentando desde un inicio el derecho de acceso a la información del solicitante, </w:t>
      </w:r>
      <w:r w:rsidRPr="000D0BF7">
        <w:rPr>
          <w:rFonts w:ascii="Palatino Linotype" w:hAnsi="Palatino Linotype" w:cs="Arial"/>
          <w:bCs/>
          <w:color w:val="000000"/>
          <w:lang w:val="es-MX"/>
        </w:rPr>
        <w:t>por lo que el acuerdo respectivo deberá hacerse del conocimiento  de</w:t>
      </w:r>
      <w:r w:rsidR="001C1DB7" w:rsidRPr="000D0BF7">
        <w:rPr>
          <w:rFonts w:ascii="Palatino Linotype" w:hAnsi="Palatino Linotype" w:cs="Arial"/>
          <w:bCs/>
          <w:color w:val="000000"/>
          <w:lang w:val="es-MX"/>
        </w:rPr>
        <w:t xml:space="preserve">l </w:t>
      </w:r>
      <w:r w:rsidRPr="000D0BF7">
        <w:rPr>
          <w:rFonts w:ascii="Palatino Linotype" w:hAnsi="Palatino Linotype" w:cs="Arial"/>
          <w:bCs/>
          <w:color w:val="000000"/>
          <w:lang w:val="es-MX"/>
        </w:rPr>
        <w:t xml:space="preserve"> </w:t>
      </w:r>
      <w:r w:rsidRPr="000D0BF7">
        <w:rPr>
          <w:rFonts w:ascii="Palatino Linotype" w:hAnsi="Palatino Linotype" w:cs="Arial"/>
          <w:b/>
          <w:bCs/>
          <w:color w:val="000000"/>
          <w:lang w:val="es-MX"/>
        </w:rPr>
        <w:t>RECURRENTE</w:t>
      </w:r>
      <w:r w:rsidRPr="000D0BF7">
        <w:rPr>
          <w:rFonts w:ascii="Palatino Linotype" w:hAnsi="Palatino Linotype" w:cs="Arial"/>
          <w:bCs/>
          <w:color w:val="000000"/>
          <w:lang w:val="es-MX"/>
        </w:rPr>
        <w:t>.</w:t>
      </w:r>
    </w:p>
    <w:p w:rsidR="00C25C66" w:rsidRPr="000D0BF7" w:rsidRDefault="00C25C66" w:rsidP="00596B16">
      <w:pPr>
        <w:spacing w:line="360" w:lineRule="auto"/>
        <w:jc w:val="both"/>
        <w:rPr>
          <w:rFonts w:ascii="Palatino Linotype" w:hAnsi="Palatino Linotype" w:cs="Arial"/>
          <w:sz w:val="16"/>
          <w:szCs w:val="16"/>
        </w:rPr>
      </w:pPr>
    </w:p>
    <w:p w:rsidR="00596B16" w:rsidRPr="000D0BF7" w:rsidRDefault="00596B16" w:rsidP="00596B16">
      <w:pPr>
        <w:spacing w:line="360" w:lineRule="auto"/>
        <w:jc w:val="both"/>
        <w:rPr>
          <w:rFonts w:ascii="Palatino Linotype" w:hAnsi="Palatino Linotype" w:cs="Arial"/>
          <w:lang w:eastAsia="es-MX"/>
        </w:rPr>
      </w:pPr>
      <w:r w:rsidRPr="000D0BF7">
        <w:rPr>
          <w:rFonts w:ascii="Palatino Linotype" w:hAnsi="Palatino Linotype" w:cs="Arial"/>
        </w:rPr>
        <w:t>Así, p</w:t>
      </w:r>
      <w:r w:rsidRPr="000D0BF7">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0D0BF7">
        <w:rPr>
          <w:rFonts w:ascii="Palatino Linotype" w:hAnsi="Palatino Linotype" w:cs="Arial"/>
          <w:lang w:eastAsia="es-MX"/>
        </w:rPr>
        <w:t>e</w:t>
      </w:r>
      <w:r w:rsidRPr="000D0BF7">
        <w:rPr>
          <w:rFonts w:ascii="Palatino Linotype" w:hAnsi="Palatino Linotype" w:cs="Arial"/>
          <w:lang w:eastAsia="es-MX"/>
        </w:rPr>
        <w:t>ste Pleno:</w:t>
      </w:r>
    </w:p>
    <w:p w:rsidR="00596B16" w:rsidRPr="000D0BF7" w:rsidRDefault="00596B16" w:rsidP="00596B16">
      <w:pPr>
        <w:spacing w:before="240" w:after="240" w:line="360" w:lineRule="auto"/>
        <w:jc w:val="center"/>
        <w:rPr>
          <w:rFonts w:ascii="Palatino Linotype" w:hAnsi="Palatino Linotype" w:cs="Arial"/>
          <w:b/>
        </w:rPr>
      </w:pPr>
      <w:r w:rsidRPr="000D0BF7">
        <w:rPr>
          <w:rFonts w:ascii="Palatino Linotype" w:hAnsi="Palatino Linotype" w:cs="Arial"/>
          <w:b/>
        </w:rPr>
        <w:t>R E S U E L V E</w:t>
      </w:r>
    </w:p>
    <w:p w:rsidR="00B13A24" w:rsidRPr="000D0BF7" w:rsidRDefault="002D2881" w:rsidP="00B13A24">
      <w:pPr>
        <w:spacing w:after="200" w:line="360" w:lineRule="auto"/>
        <w:ind w:right="49"/>
        <w:jc w:val="both"/>
        <w:rPr>
          <w:rFonts w:ascii="Palatino Linotype" w:hAnsi="Palatino Linotype" w:cs="Arial"/>
          <w:b/>
          <w:bCs/>
          <w:sz w:val="28"/>
          <w:szCs w:val="28"/>
          <w:shd w:val="clear" w:color="auto" w:fill="FFFFFF"/>
        </w:rPr>
      </w:pPr>
      <w:r w:rsidRPr="000D0BF7">
        <w:rPr>
          <w:rFonts w:ascii="Palatino Linotype" w:hAnsi="Palatino Linotype" w:cs="Arial"/>
          <w:b/>
          <w:sz w:val="28"/>
          <w:szCs w:val="28"/>
        </w:rPr>
        <w:t>Primero</w:t>
      </w:r>
      <w:r w:rsidRPr="000D0BF7">
        <w:rPr>
          <w:rFonts w:ascii="Palatino Linotype" w:hAnsi="Palatino Linotype" w:cs="Arial"/>
          <w:sz w:val="28"/>
          <w:szCs w:val="28"/>
        </w:rPr>
        <w:t>.</w:t>
      </w:r>
      <w:r w:rsidRPr="000D0BF7">
        <w:rPr>
          <w:rFonts w:ascii="Palatino Linotype" w:hAnsi="Palatino Linotype" w:cs="Arial"/>
        </w:rPr>
        <w:t xml:space="preserve"> </w:t>
      </w:r>
      <w:r w:rsidR="00B13A24" w:rsidRPr="000D0BF7">
        <w:rPr>
          <w:rFonts w:ascii="Palatino Linotype" w:hAnsi="Palatino Linotype" w:cs="Arial"/>
        </w:rPr>
        <w:t xml:space="preserve">Resultan parcialmente fundados los motivos de inconformidad hechos valer por </w:t>
      </w:r>
      <w:r w:rsidR="00B13A24" w:rsidRPr="000D0BF7">
        <w:rPr>
          <w:rFonts w:ascii="Palatino Linotype" w:hAnsi="Palatino Linotype" w:cs="Arial"/>
          <w:b/>
        </w:rPr>
        <w:t>el RECURRENTE</w:t>
      </w:r>
      <w:r w:rsidR="00B13A24" w:rsidRPr="000D0BF7">
        <w:rPr>
          <w:rFonts w:ascii="Palatino Linotype" w:hAnsi="Palatino Linotype" w:cs="Arial"/>
        </w:rPr>
        <w:t xml:space="preserve">, </w:t>
      </w:r>
      <w:r w:rsidR="00B13A24" w:rsidRPr="000D0BF7">
        <w:rPr>
          <w:rFonts w:ascii="Palatino Linotype" w:hAnsi="Palatino Linotype" w:cs="Arial"/>
          <w:lang w:val="es-MX" w:eastAsia="en-US"/>
        </w:rPr>
        <w:t>por lo que se</w:t>
      </w:r>
      <w:r w:rsidR="00B13A24" w:rsidRPr="000D0BF7">
        <w:rPr>
          <w:rFonts w:ascii="Palatino Linotype" w:hAnsi="Palatino Linotype" w:cs="Arial"/>
          <w:b/>
          <w:lang w:val="es-MX" w:eastAsia="en-US"/>
        </w:rPr>
        <w:t xml:space="preserve"> MODIFICAN </w:t>
      </w:r>
      <w:r w:rsidR="00B13A24" w:rsidRPr="000D0BF7">
        <w:rPr>
          <w:rFonts w:ascii="Palatino Linotype" w:hAnsi="Palatino Linotype" w:cs="Arial"/>
          <w:lang w:val="es-MX" w:eastAsia="en-US"/>
        </w:rPr>
        <w:t xml:space="preserve">las </w:t>
      </w:r>
      <w:r w:rsidR="00B13A24" w:rsidRPr="000D0BF7">
        <w:rPr>
          <w:rFonts w:ascii="Palatino Linotype" w:hAnsi="Palatino Linotype" w:cs="Arial"/>
          <w:b/>
          <w:lang w:val="es-MX" w:eastAsia="en-US"/>
        </w:rPr>
        <w:t xml:space="preserve">RESPUESTAS </w:t>
      </w:r>
      <w:r w:rsidR="00B13A24" w:rsidRPr="000D0BF7">
        <w:rPr>
          <w:rFonts w:ascii="Palatino Linotype" w:hAnsi="Palatino Linotype" w:cs="Arial"/>
          <w:lang w:val="es-MX" w:eastAsia="en-US"/>
        </w:rPr>
        <w:t xml:space="preserve">del </w:t>
      </w:r>
      <w:r w:rsidR="00B13A24" w:rsidRPr="000D0BF7">
        <w:rPr>
          <w:rFonts w:ascii="Palatino Linotype" w:hAnsi="Palatino Linotype" w:cs="Arial"/>
          <w:b/>
          <w:lang w:val="es-MX" w:eastAsia="en-US"/>
        </w:rPr>
        <w:t xml:space="preserve">SUJETO OBLIGADO </w:t>
      </w:r>
      <w:r w:rsidR="00B13A24" w:rsidRPr="000D0BF7">
        <w:rPr>
          <w:rFonts w:ascii="Palatino Linotype" w:eastAsia="Calibri" w:hAnsi="Palatino Linotype" w:cs="Arial"/>
          <w:lang w:val="es-MX" w:eastAsia="en-US"/>
        </w:rPr>
        <w:t>en términos del Considerando cuarto de la presente resolución.</w:t>
      </w:r>
      <w:r w:rsidR="00B13A24" w:rsidRPr="000D0BF7">
        <w:rPr>
          <w:rFonts w:ascii="Palatino Linotype" w:hAnsi="Palatino Linotype" w:cs="Arial"/>
          <w:b/>
          <w:bCs/>
          <w:sz w:val="28"/>
          <w:szCs w:val="28"/>
          <w:shd w:val="clear" w:color="auto" w:fill="FFFFFF"/>
        </w:rPr>
        <w:t xml:space="preserve"> </w:t>
      </w:r>
    </w:p>
    <w:p w:rsidR="00161F65" w:rsidRPr="000D0BF7" w:rsidRDefault="002D2881" w:rsidP="00161F65">
      <w:pPr>
        <w:spacing w:before="240" w:after="240" w:line="360" w:lineRule="auto"/>
        <w:jc w:val="both"/>
        <w:rPr>
          <w:rFonts w:ascii="Palatino Linotype" w:hAnsi="Palatino Linotype" w:cs="Arial"/>
          <w:lang w:val="es-MX"/>
        </w:rPr>
      </w:pPr>
      <w:r w:rsidRPr="000D0BF7">
        <w:rPr>
          <w:rFonts w:ascii="Palatino Linotype" w:hAnsi="Palatino Linotype" w:cs="Arial"/>
          <w:b/>
          <w:bCs/>
          <w:sz w:val="28"/>
          <w:szCs w:val="28"/>
          <w:shd w:val="clear" w:color="auto" w:fill="FFFFFF"/>
        </w:rPr>
        <w:t>Segundo.</w:t>
      </w:r>
      <w:r w:rsidRPr="000D0BF7">
        <w:rPr>
          <w:rFonts w:ascii="Palatino Linotype" w:hAnsi="Palatino Linotype" w:cs="Arial"/>
          <w:b/>
          <w:bCs/>
          <w:sz w:val="19"/>
          <w:szCs w:val="19"/>
          <w:shd w:val="clear" w:color="auto" w:fill="FFFFFF"/>
        </w:rPr>
        <w:t xml:space="preserve"> </w:t>
      </w:r>
      <w:r w:rsidR="00F96467" w:rsidRPr="000D0BF7">
        <w:rPr>
          <w:rFonts w:ascii="Palatino Linotype" w:hAnsi="Palatino Linotype" w:cs="Arial"/>
          <w:lang w:val="es-MX"/>
        </w:rPr>
        <w:t xml:space="preserve">Se </w:t>
      </w:r>
      <w:r w:rsidR="00F96467" w:rsidRPr="000D0BF7">
        <w:rPr>
          <w:rFonts w:ascii="Palatino Linotype" w:hAnsi="Palatino Linotype" w:cs="Arial"/>
          <w:b/>
          <w:lang w:val="es-MX"/>
        </w:rPr>
        <w:t>ORDENA</w:t>
      </w:r>
      <w:r w:rsidR="00F96467" w:rsidRPr="000D0BF7">
        <w:rPr>
          <w:rFonts w:ascii="Palatino Linotype" w:hAnsi="Palatino Linotype" w:cs="Arial"/>
          <w:lang w:val="es-MX"/>
        </w:rPr>
        <w:t xml:space="preserve"> al </w:t>
      </w:r>
      <w:r w:rsidR="00F96467" w:rsidRPr="000D0BF7">
        <w:rPr>
          <w:rFonts w:ascii="Palatino Linotype" w:hAnsi="Palatino Linotype" w:cs="Arial"/>
          <w:b/>
          <w:lang w:val="es-MX"/>
        </w:rPr>
        <w:t>SUJETO OBLIGADO</w:t>
      </w:r>
      <w:r w:rsidR="00F96467" w:rsidRPr="000D0BF7">
        <w:rPr>
          <w:rFonts w:ascii="Palatino Linotype" w:hAnsi="Palatino Linotype" w:cs="Arial"/>
          <w:lang w:val="es-MX"/>
        </w:rPr>
        <w:t xml:space="preserve"> en términos del Considerando cuarto de la presente resolución, entregue a través del SAIMEX, en versión pública</w:t>
      </w:r>
      <w:r w:rsidR="00113ED6" w:rsidRPr="000D0BF7">
        <w:rPr>
          <w:rFonts w:ascii="Palatino Linotype" w:hAnsi="Palatino Linotype" w:cs="Arial"/>
          <w:lang w:val="es-MX"/>
        </w:rPr>
        <w:t>,</w:t>
      </w:r>
      <w:r w:rsidR="00F96467" w:rsidRPr="000D0BF7">
        <w:rPr>
          <w:rFonts w:ascii="Palatino Linotype" w:hAnsi="Palatino Linotype" w:cs="Arial"/>
          <w:lang w:val="es-MX"/>
        </w:rPr>
        <w:t xml:space="preserve"> </w:t>
      </w:r>
      <w:r w:rsidR="007F4186" w:rsidRPr="000D0BF7">
        <w:rPr>
          <w:rFonts w:ascii="Palatino Linotype" w:hAnsi="Palatino Linotype" w:cs="Arial"/>
          <w:lang w:val="es-MX"/>
        </w:rPr>
        <w:t xml:space="preserve">en formato Excel, con nombre fecha y cantidad, la información </w:t>
      </w:r>
      <w:r w:rsidR="00F96467" w:rsidRPr="000D0BF7">
        <w:rPr>
          <w:rFonts w:ascii="Palatino Linotype" w:hAnsi="Palatino Linotype" w:cs="Arial"/>
          <w:lang w:val="es-MX"/>
        </w:rPr>
        <w:t>siguiente</w:t>
      </w:r>
      <w:r w:rsidR="00161F65" w:rsidRPr="000D0BF7">
        <w:rPr>
          <w:rFonts w:ascii="Palatino Linotype" w:hAnsi="Palatino Linotype" w:cs="Arial"/>
          <w:lang w:val="es-MX"/>
        </w:rPr>
        <w:t>:</w:t>
      </w:r>
    </w:p>
    <w:p w:rsidR="007F4186" w:rsidRPr="000D0BF7" w:rsidRDefault="00161F65" w:rsidP="00161F65">
      <w:pPr>
        <w:pStyle w:val="Prrafodelista"/>
        <w:numPr>
          <w:ilvl w:val="0"/>
          <w:numId w:val="18"/>
        </w:numPr>
        <w:spacing w:before="240" w:after="240" w:line="360" w:lineRule="auto"/>
        <w:jc w:val="both"/>
        <w:rPr>
          <w:rFonts w:ascii="Palatino Linotype" w:hAnsi="Palatino Linotype" w:cs="Arial"/>
          <w:b/>
          <w:i/>
          <w:lang w:val="es-MX"/>
        </w:rPr>
      </w:pPr>
      <w:r w:rsidRPr="000D0BF7">
        <w:rPr>
          <w:rFonts w:ascii="Palatino Linotype" w:hAnsi="Palatino Linotype" w:cs="Arial"/>
          <w:b/>
          <w:i/>
          <w:lang w:val="es-MX"/>
        </w:rPr>
        <w:t>La</w:t>
      </w:r>
      <w:r w:rsidR="007F4186" w:rsidRPr="000D0BF7">
        <w:rPr>
          <w:rFonts w:ascii="Palatino Linotype" w:hAnsi="Palatino Linotype" w:cs="Arial"/>
          <w:b/>
          <w:i/>
          <w:lang w:val="es-MX"/>
        </w:rPr>
        <w:t>s homologaciones y aumentos al salario recibidos</w:t>
      </w:r>
      <w:r w:rsidR="00D80B44" w:rsidRPr="000D0BF7">
        <w:rPr>
          <w:rFonts w:ascii="Palatino Linotype" w:hAnsi="Palatino Linotype" w:cs="Arial"/>
          <w:b/>
          <w:i/>
          <w:lang w:val="es-MX"/>
        </w:rPr>
        <w:t xml:space="preserve"> por </w:t>
      </w:r>
      <w:r w:rsidR="00580FB2" w:rsidRPr="000D0BF7">
        <w:rPr>
          <w:rFonts w:ascii="Palatino Linotype" w:hAnsi="Palatino Linotype" w:cs="Arial"/>
          <w:b/>
          <w:i/>
          <w:lang w:val="es-MX"/>
        </w:rPr>
        <w:t xml:space="preserve">el </w:t>
      </w:r>
      <w:r w:rsidR="00D80B44" w:rsidRPr="000D0BF7">
        <w:rPr>
          <w:rFonts w:ascii="Palatino Linotype" w:hAnsi="Palatino Linotype" w:cs="Arial"/>
          <w:b/>
          <w:i/>
          <w:lang w:val="es-MX"/>
        </w:rPr>
        <w:t>personal sindicalizado,</w:t>
      </w:r>
      <w:r w:rsidR="007F4186" w:rsidRPr="000D0BF7">
        <w:rPr>
          <w:rFonts w:ascii="Palatino Linotype" w:hAnsi="Palatino Linotype" w:cs="Arial"/>
          <w:b/>
          <w:i/>
          <w:lang w:val="es-MX"/>
        </w:rPr>
        <w:t xml:space="preserve"> de agosto de 2016 a agosto de 2018.</w:t>
      </w:r>
    </w:p>
    <w:p w:rsidR="007F4186" w:rsidRPr="000D0BF7" w:rsidRDefault="007F4186" w:rsidP="007F4186">
      <w:pPr>
        <w:pStyle w:val="Prrafodelista"/>
        <w:numPr>
          <w:ilvl w:val="0"/>
          <w:numId w:val="18"/>
        </w:numPr>
        <w:spacing w:before="240" w:after="240" w:line="360" w:lineRule="auto"/>
        <w:jc w:val="both"/>
        <w:rPr>
          <w:rFonts w:ascii="Palatino Linotype" w:hAnsi="Palatino Linotype" w:cs="Arial"/>
          <w:b/>
          <w:i/>
          <w:lang w:val="es-MX"/>
        </w:rPr>
      </w:pPr>
      <w:r w:rsidRPr="000D0BF7">
        <w:rPr>
          <w:rFonts w:ascii="Palatino Linotype" w:hAnsi="Palatino Linotype" w:cs="Arial"/>
          <w:b/>
          <w:i/>
          <w:lang w:val="es-MX"/>
        </w:rPr>
        <w:t>Las compensaciones, gratificaciones y bonos</w:t>
      </w:r>
      <w:r w:rsidR="00D80B44" w:rsidRPr="000D0BF7">
        <w:rPr>
          <w:rFonts w:ascii="Palatino Linotype" w:hAnsi="Palatino Linotype" w:cs="Arial"/>
          <w:b/>
          <w:i/>
          <w:lang w:val="es-MX"/>
        </w:rPr>
        <w:t xml:space="preserve"> </w:t>
      </w:r>
      <w:r w:rsidRPr="000D0BF7">
        <w:rPr>
          <w:rFonts w:ascii="Palatino Linotype" w:hAnsi="Palatino Linotype" w:cs="Arial"/>
          <w:b/>
          <w:i/>
          <w:lang w:val="es-MX"/>
        </w:rPr>
        <w:t xml:space="preserve">recibidos </w:t>
      </w:r>
      <w:r w:rsidR="00D80B44" w:rsidRPr="000D0BF7">
        <w:rPr>
          <w:rFonts w:ascii="Palatino Linotype" w:hAnsi="Palatino Linotype" w:cs="Arial"/>
          <w:b/>
          <w:i/>
          <w:lang w:val="es-MX"/>
        </w:rPr>
        <w:t xml:space="preserve">por </w:t>
      </w:r>
      <w:r w:rsidR="00580FB2" w:rsidRPr="000D0BF7">
        <w:rPr>
          <w:rFonts w:ascii="Palatino Linotype" w:hAnsi="Palatino Linotype" w:cs="Arial"/>
          <w:b/>
          <w:i/>
          <w:lang w:val="es-MX"/>
        </w:rPr>
        <w:t xml:space="preserve">el </w:t>
      </w:r>
      <w:r w:rsidR="00D80B44" w:rsidRPr="000D0BF7">
        <w:rPr>
          <w:rFonts w:ascii="Palatino Linotype" w:hAnsi="Palatino Linotype" w:cs="Arial"/>
          <w:b/>
          <w:i/>
          <w:lang w:val="es-MX"/>
        </w:rPr>
        <w:t xml:space="preserve">personal sindicalizado, </w:t>
      </w:r>
      <w:r w:rsidRPr="000D0BF7">
        <w:rPr>
          <w:rFonts w:ascii="Palatino Linotype" w:hAnsi="Palatino Linotype" w:cs="Arial"/>
          <w:b/>
          <w:i/>
          <w:lang w:val="es-MX"/>
        </w:rPr>
        <w:t xml:space="preserve">de agosto de 2016 a agosto de 2018. </w:t>
      </w:r>
    </w:p>
    <w:p w:rsidR="002D2881" w:rsidRPr="000D0BF7" w:rsidRDefault="007F4186" w:rsidP="00161F65">
      <w:pPr>
        <w:spacing w:before="240" w:after="240"/>
        <w:ind w:left="426" w:right="49"/>
        <w:jc w:val="both"/>
        <w:rPr>
          <w:rFonts w:ascii="Palatino Linotype" w:hAnsi="Palatino Linotype" w:cs="Arial"/>
          <w:lang w:val="es-MX"/>
        </w:rPr>
      </w:pPr>
      <w:r w:rsidRPr="000D0BF7">
        <w:rPr>
          <w:rFonts w:ascii="Palatino Linotype" w:hAnsi="Palatino Linotype" w:cs="Arial"/>
          <w:lang w:eastAsia="es-MX"/>
        </w:rPr>
        <w:t>A</w:t>
      </w:r>
      <w:r w:rsidR="00D80B44" w:rsidRPr="000D0BF7">
        <w:rPr>
          <w:rFonts w:ascii="Palatino Linotype" w:hAnsi="Palatino Linotype" w:cs="Arial"/>
          <w:lang w:eastAsia="es-MX"/>
        </w:rPr>
        <w:t>s</w:t>
      </w:r>
      <w:r w:rsidR="002D2881" w:rsidRPr="000D0BF7">
        <w:rPr>
          <w:rFonts w:ascii="Palatino Linotype" w:hAnsi="Palatino Linotype" w:cs="Arial"/>
          <w:lang w:eastAsia="es-MX"/>
        </w:rPr>
        <w:t xml:space="preserve">imismo, </w:t>
      </w:r>
      <w:r w:rsidR="002D2881" w:rsidRPr="000D0BF7">
        <w:rPr>
          <w:rFonts w:ascii="Palatino Linotype" w:hAnsi="Palatino Linotype" w:cs="Arial"/>
          <w:lang w:val="es-MX"/>
        </w:rPr>
        <w:t xml:space="preserve">el Sujeto Obligado deberá adjuntar el Acuerdo emitido por su Comité de Transparencia que sustente la versión pública de la información que entregue, en el que se </w:t>
      </w:r>
      <w:r w:rsidR="002D2881" w:rsidRPr="000D0BF7">
        <w:rPr>
          <w:rFonts w:ascii="Palatino Linotype" w:hAnsi="Palatino Linotype" w:cs="Arial"/>
          <w:lang w:val="es-MX"/>
        </w:rPr>
        <w:lastRenderedPageBreak/>
        <w:t>expongan los fundamentos y razones que llevaron a la autoridad a testar, suprimir o eliminar datos de dicho soporte documental y hacerlo del conocimiento de</w:t>
      </w:r>
      <w:r w:rsidR="00B13A24" w:rsidRPr="000D0BF7">
        <w:rPr>
          <w:rFonts w:ascii="Palatino Linotype" w:hAnsi="Palatino Linotype" w:cs="Arial"/>
          <w:lang w:val="es-MX"/>
        </w:rPr>
        <w:t xml:space="preserve"> </w:t>
      </w:r>
      <w:r w:rsidR="002D2881" w:rsidRPr="000D0BF7">
        <w:rPr>
          <w:rFonts w:ascii="Palatino Linotype" w:hAnsi="Palatino Linotype" w:cs="Arial"/>
          <w:lang w:val="es-MX"/>
        </w:rPr>
        <w:t>l</w:t>
      </w:r>
      <w:r w:rsidR="00B13A24" w:rsidRPr="000D0BF7">
        <w:rPr>
          <w:rFonts w:ascii="Palatino Linotype" w:hAnsi="Palatino Linotype" w:cs="Arial"/>
          <w:lang w:val="es-MX"/>
        </w:rPr>
        <w:t>a</w:t>
      </w:r>
      <w:r w:rsidR="002D2881" w:rsidRPr="000D0BF7">
        <w:rPr>
          <w:rFonts w:ascii="Palatino Linotype" w:hAnsi="Palatino Linotype" w:cs="Arial"/>
          <w:lang w:val="es-MX"/>
        </w:rPr>
        <w:t xml:space="preserve"> Recurrente.</w:t>
      </w:r>
    </w:p>
    <w:p w:rsidR="00193EE4" w:rsidRPr="000D0BF7" w:rsidRDefault="00193EE4" w:rsidP="00FB61F0">
      <w:pPr>
        <w:ind w:right="51"/>
        <w:jc w:val="both"/>
        <w:rPr>
          <w:rFonts w:ascii="Palatino Linotype" w:hAnsi="Palatino Linotype" w:cs="Arial"/>
          <w:b/>
          <w:sz w:val="16"/>
          <w:szCs w:val="16"/>
        </w:rPr>
      </w:pPr>
    </w:p>
    <w:p w:rsidR="002D2881" w:rsidRPr="000D0BF7" w:rsidRDefault="00F96467" w:rsidP="002D2881">
      <w:pPr>
        <w:spacing w:after="200" w:line="360" w:lineRule="auto"/>
        <w:ind w:right="49"/>
        <w:jc w:val="both"/>
        <w:rPr>
          <w:rFonts w:ascii="Palatino Linotype" w:hAnsi="Palatino Linotype" w:cs="Arial"/>
          <w:lang w:val="es-MX"/>
        </w:rPr>
      </w:pPr>
      <w:r w:rsidRPr="000D0BF7">
        <w:rPr>
          <w:rFonts w:ascii="Palatino Linotype" w:hAnsi="Palatino Linotype" w:cs="Arial"/>
          <w:b/>
          <w:sz w:val="28"/>
          <w:szCs w:val="28"/>
        </w:rPr>
        <w:t xml:space="preserve">Tercero. </w:t>
      </w:r>
      <w:r w:rsidR="002D2881" w:rsidRPr="000D0BF7">
        <w:rPr>
          <w:rFonts w:ascii="Palatino Linotype" w:hAnsi="Palatino Linotype" w:cs="Arial"/>
          <w:b/>
          <w:lang w:val="es-MX"/>
        </w:rPr>
        <w:t xml:space="preserve">Remítase </w:t>
      </w:r>
      <w:r w:rsidR="002D2881" w:rsidRPr="000D0BF7">
        <w:rPr>
          <w:rFonts w:ascii="Palatino Linotype" w:hAnsi="Palatino Linotype" w:cs="Arial"/>
          <w:lang w:val="es-MX"/>
        </w:rPr>
        <w:t>al Responsable de la Unidad de Transparencia del Sujeto Obligado,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D2881" w:rsidRPr="000D0BF7" w:rsidRDefault="00F96467" w:rsidP="002D2881">
      <w:pPr>
        <w:spacing w:after="200" w:line="360" w:lineRule="auto"/>
        <w:ind w:right="49"/>
        <w:jc w:val="both"/>
        <w:rPr>
          <w:rFonts w:ascii="Palatino Linotype" w:hAnsi="Palatino Linotype" w:cs="Arial"/>
        </w:rPr>
      </w:pPr>
      <w:r w:rsidRPr="000D0BF7">
        <w:rPr>
          <w:rFonts w:ascii="Palatino Linotype" w:hAnsi="Palatino Linotype" w:cs="Arial"/>
          <w:b/>
          <w:sz w:val="28"/>
          <w:szCs w:val="28"/>
        </w:rPr>
        <w:t>Cuarto</w:t>
      </w:r>
      <w:r w:rsidR="002D2881" w:rsidRPr="000D0BF7">
        <w:rPr>
          <w:rFonts w:ascii="Palatino Linotype" w:hAnsi="Palatino Linotype" w:cs="Arial"/>
          <w:b/>
          <w:sz w:val="28"/>
          <w:szCs w:val="28"/>
        </w:rPr>
        <w:t>.</w:t>
      </w:r>
      <w:r w:rsidR="002D2881" w:rsidRPr="000D0BF7">
        <w:rPr>
          <w:rFonts w:ascii="Palatino Linotype" w:hAnsi="Palatino Linotype" w:cs="Arial"/>
          <w:b/>
        </w:rPr>
        <w:t xml:space="preserve"> Notifíquese </w:t>
      </w:r>
      <w:r w:rsidR="002D2881" w:rsidRPr="000D0BF7">
        <w:rPr>
          <w:rFonts w:ascii="Palatino Linotype" w:hAnsi="Palatino Linotype" w:cs="Arial"/>
        </w:rPr>
        <w:t>a</w:t>
      </w:r>
      <w:r w:rsidR="003D00EA" w:rsidRPr="000D0BF7">
        <w:rPr>
          <w:rFonts w:ascii="Palatino Linotype" w:hAnsi="Palatino Linotype" w:cs="Arial"/>
        </w:rPr>
        <w:t>l R</w:t>
      </w:r>
      <w:r w:rsidR="007F4186" w:rsidRPr="000D0BF7">
        <w:rPr>
          <w:rFonts w:ascii="Palatino Linotype" w:hAnsi="Palatino Linotype" w:cs="Arial"/>
        </w:rPr>
        <w:t>ecurrente la</w:t>
      </w:r>
      <w:r w:rsidR="002D2881" w:rsidRPr="000D0BF7">
        <w:rPr>
          <w:rFonts w:ascii="Palatino Linotype" w:hAnsi="Palatino Linotype" w:cs="Arial"/>
        </w:rPr>
        <w:t xml:space="preserve">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0D0BF7" w:rsidRDefault="00F41306" w:rsidP="0038422A">
      <w:pPr>
        <w:spacing w:before="240" w:after="240" w:line="360" w:lineRule="auto"/>
        <w:jc w:val="both"/>
        <w:rPr>
          <w:rFonts w:ascii="Palatino Linotype" w:hAnsi="Palatino Linotype" w:cs="Arial"/>
        </w:rPr>
      </w:pPr>
      <w:r w:rsidRPr="000D0BF7">
        <w:rPr>
          <w:rFonts w:ascii="Palatino Linotype" w:hAnsi="Palatino Linotype" w:cs="Arial"/>
        </w:rPr>
        <w:t xml:space="preserve">ASÍ LO RESUELVE, POR </w:t>
      </w:r>
      <w:r w:rsidR="00A77F5E" w:rsidRPr="000D0BF7">
        <w:rPr>
          <w:rFonts w:ascii="Palatino Linotype" w:hAnsi="Palatino Linotype" w:cs="Arial"/>
        </w:rPr>
        <w:t>UNANIMIDAD</w:t>
      </w:r>
      <w:r w:rsidR="000806B8" w:rsidRPr="000D0BF7">
        <w:rPr>
          <w:rFonts w:ascii="Palatino Linotype" w:hAnsi="Palatino Linotype" w:cs="Arial"/>
        </w:rPr>
        <w:t xml:space="preserve"> </w:t>
      </w:r>
      <w:r w:rsidRPr="000D0BF7">
        <w:rPr>
          <w:rFonts w:ascii="Palatino Linotype" w:hAnsi="Palatino Linotype" w:cs="Arial"/>
        </w:rPr>
        <w:t>DE VOTOS, EL PLENO DEL</w:t>
      </w:r>
      <w:r w:rsidRPr="000D0BF7">
        <w:rPr>
          <w:rFonts w:ascii="Palatino Linotype" w:eastAsia="Arial Unicode MS" w:hAnsi="Palatino Linotype" w:cs="Arial"/>
        </w:rPr>
        <w:t xml:space="preserve"> INSTITUTO DE TRANSPARENCIA, ACCESO A LA INFORMACIÓN PÚBLICA Y PROTECCIÓN DE DATOS PERSONALES DEL ESTADO DE MÉXICO Y MUNICIPIOS</w:t>
      </w:r>
      <w:r w:rsidRPr="000D0BF7">
        <w:rPr>
          <w:rFonts w:ascii="Palatino Linotype" w:hAnsi="Palatino Linotype" w:cs="Arial"/>
        </w:rPr>
        <w:t xml:space="preserve">, CONFORMADO POR LOS COMISIONADOS </w:t>
      </w:r>
      <w:r w:rsidR="00596B16" w:rsidRPr="000D0BF7">
        <w:rPr>
          <w:rFonts w:ascii="Palatino Linotype" w:hAnsi="Palatino Linotype" w:cs="Arial"/>
        </w:rPr>
        <w:t>ZULEMA MARTÍNEZ SÁNCHEZ</w:t>
      </w:r>
      <w:r w:rsidR="00197A65" w:rsidRPr="000D0BF7">
        <w:rPr>
          <w:rFonts w:ascii="Palatino Linotype" w:hAnsi="Palatino Linotype" w:cs="Arial"/>
        </w:rPr>
        <w:t>,</w:t>
      </w:r>
      <w:r w:rsidR="00C41855" w:rsidRPr="000D0BF7">
        <w:rPr>
          <w:rFonts w:ascii="Palatino Linotype" w:hAnsi="Palatino Linotype" w:cs="Arial"/>
        </w:rPr>
        <w:t xml:space="preserve"> </w:t>
      </w:r>
      <w:r w:rsidRPr="000D0BF7">
        <w:rPr>
          <w:rFonts w:ascii="Palatino Linotype" w:hAnsi="Palatino Linotype" w:cs="Arial"/>
        </w:rPr>
        <w:t>EVA ABAID YAPUR</w:t>
      </w:r>
      <w:r w:rsidR="003A5139" w:rsidRPr="000D0BF7">
        <w:rPr>
          <w:rFonts w:ascii="Palatino Linotype" w:hAnsi="Palatino Linotype" w:cs="Arial"/>
        </w:rPr>
        <w:t>,</w:t>
      </w:r>
      <w:r w:rsidR="008C22BA" w:rsidRPr="000D0BF7">
        <w:rPr>
          <w:rFonts w:ascii="Palatino Linotype" w:hAnsi="Palatino Linotype" w:cs="Arial"/>
        </w:rPr>
        <w:t xml:space="preserve"> </w:t>
      </w:r>
      <w:r w:rsidRPr="000D0BF7">
        <w:rPr>
          <w:rFonts w:ascii="Palatino Linotype" w:hAnsi="Palatino Linotype" w:cs="Arial"/>
        </w:rPr>
        <w:t>JOSÉ GUADALUPE LUNA HERNÁNDEZ</w:t>
      </w:r>
      <w:r w:rsidR="00C41855" w:rsidRPr="000D0BF7">
        <w:rPr>
          <w:rFonts w:ascii="Palatino Linotype" w:hAnsi="Palatino Linotype" w:cs="Arial"/>
        </w:rPr>
        <w:t xml:space="preserve">, </w:t>
      </w:r>
      <w:r w:rsidRPr="000D0BF7">
        <w:rPr>
          <w:rFonts w:ascii="Palatino Linotype" w:hAnsi="Palatino Linotype" w:cs="Arial"/>
        </w:rPr>
        <w:t>JAVIER MARTÍNEZ CRUZ</w:t>
      </w:r>
      <w:r w:rsidR="003D7530" w:rsidRPr="000D0BF7">
        <w:rPr>
          <w:rFonts w:ascii="Palatino Linotype" w:hAnsi="Palatino Linotype" w:cs="Arial"/>
        </w:rPr>
        <w:t xml:space="preserve"> Y</w:t>
      </w:r>
      <w:r w:rsidR="00F96467" w:rsidRPr="000D0BF7">
        <w:rPr>
          <w:rFonts w:ascii="Palatino Linotype" w:hAnsi="Palatino Linotype" w:cs="Arial"/>
        </w:rPr>
        <w:t xml:space="preserve"> </w:t>
      </w:r>
      <w:r w:rsidR="00F52931" w:rsidRPr="000D0BF7">
        <w:rPr>
          <w:rFonts w:ascii="Palatino Linotype" w:hAnsi="Palatino Linotype" w:cs="Arial"/>
        </w:rPr>
        <w:t xml:space="preserve">LUIS GUSTAVO PARRA NORIEGA, </w:t>
      </w:r>
      <w:r w:rsidRPr="000D0BF7">
        <w:rPr>
          <w:rFonts w:ascii="Palatino Linotype" w:hAnsi="Palatino Linotype" w:cs="Arial"/>
        </w:rPr>
        <w:t>EN LA</w:t>
      </w:r>
      <w:r w:rsidR="00647253" w:rsidRPr="000D0BF7">
        <w:rPr>
          <w:rFonts w:ascii="Palatino Linotype" w:hAnsi="Palatino Linotype" w:cs="Arial"/>
        </w:rPr>
        <w:softHyphen/>
      </w:r>
      <w:r w:rsidR="00647253" w:rsidRPr="000D0BF7">
        <w:rPr>
          <w:rFonts w:ascii="Palatino Linotype" w:hAnsi="Palatino Linotype" w:cs="Arial"/>
        </w:rPr>
        <w:softHyphen/>
      </w:r>
      <w:r w:rsidR="00F52931" w:rsidRPr="000D0BF7">
        <w:rPr>
          <w:rFonts w:ascii="Palatino Linotype" w:hAnsi="Palatino Linotype" w:cs="Arial"/>
        </w:rPr>
        <w:t xml:space="preserve"> </w:t>
      </w:r>
      <w:r w:rsidR="00FB61F0">
        <w:rPr>
          <w:rFonts w:ascii="Palatino Linotype" w:hAnsi="Palatino Linotype" w:cs="Arial"/>
        </w:rPr>
        <w:t xml:space="preserve">PRIMERA </w:t>
      </w:r>
      <w:r w:rsidRPr="000D0BF7">
        <w:rPr>
          <w:rFonts w:ascii="Palatino Linotype" w:hAnsi="Palatino Linotype" w:cs="Arial"/>
        </w:rPr>
        <w:t xml:space="preserve">SESIÓN ORDINARIA CELEBRADA </w:t>
      </w:r>
      <w:r w:rsidR="00170571" w:rsidRPr="000D0BF7">
        <w:rPr>
          <w:rFonts w:ascii="Palatino Linotype" w:hAnsi="Palatino Linotype" w:cs="Arial"/>
        </w:rPr>
        <w:t xml:space="preserve">EL </w:t>
      </w:r>
      <w:r w:rsidR="00FB61F0">
        <w:rPr>
          <w:rFonts w:ascii="Palatino Linotype" w:hAnsi="Palatino Linotype" w:cs="Arial"/>
        </w:rPr>
        <w:t>NUEVE</w:t>
      </w:r>
      <w:r w:rsidR="00F52931" w:rsidRPr="000D0BF7">
        <w:rPr>
          <w:rFonts w:ascii="Palatino Linotype" w:hAnsi="Palatino Linotype" w:cs="Arial"/>
        </w:rPr>
        <w:t xml:space="preserve"> </w:t>
      </w:r>
      <w:r w:rsidR="0038422A" w:rsidRPr="000D0BF7">
        <w:rPr>
          <w:rFonts w:ascii="Palatino Linotype" w:hAnsi="Palatino Linotype" w:cs="Arial"/>
        </w:rPr>
        <w:t xml:space="preserve">DE </w:t>
      </w:r>
      <w:r w:rsidR="007F4186" w:rsidRPr="000D0BF7">
        <w:rPr>
          <w:rFonts w:ascii="Palatino Linotype" w:hAnsi="Palatino Linotype" w:cs="Arial"/>
        </w:rPr>
        <w:t xml:space="preserve">ENERO </w:t>
      </w:r>
      <w:r w:rsidR="0038422A" w:rsidRPr="000D0BF7">
        <w:rPr>
          <w:rFonts w:ascii="Palatino Linotype" w:hAnsi="Palatino Linotype" w:cs="Arial"/>
        </w:rPr>
        <w:t>DE DOS MIL DIECI</w:t>
      </w:r>
      <w:r w:rsidR="007F4186" w:rsidRPr="000D0BF7">
        <w:rPr>
          <w:rFonts w:ascii="Palatino Linotype" w:hAnsi="Palatino Linotype" w:cs="Arial"/>
        </w:rPr>
        <w:t>NUEVE</w:t>
      </w:r>
      <w:r w:rsidR="0038422A" w:rsidRPr="000D0BF7">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0D0BF7" w:rsidTr="00BC0C60">
        <w:trPr>
          <w:jc w:val="center"/>
        </w:trPr>
        <w:tc>
          <w:tcPr>
            <w:tcW w:w="10365" w:type="dxa"/>
            <w:gridSpan w:val="2"/>
            <w:shd w:val="clear" w:color="auto" w:fill="auto"/>
          </w:tcPr>
          <w:p w:rsidR="0038422A" w:rsidRPr="000D0BF7" w:rsidRDefault="0038422A" w:rsidP="00BC0C60">
            <w:pPr>
              <w:jc w:val="center"/>
              <w:rPr>
                <w:rFonts w:ascii="Palatino Linotype" w:hAnsi="Palatino Linotype" w:cs="Arial"/>
                <w:b/>
                <w:lang w:val="es-ES_tradnl"/>
              </w:rPr>
            </w:pPr>
            <w:r w:rsidRPr="000D0BF7">
              <w:rPr>
                <w:rFonts w:ascii="Palatino Linotype" w:hAnsi="Palatino Linotype" w:cs="Arial"/>
                <w:b/>
                <w:lang w:val="es-ES_tradnl"/>
              </w:rPr>
              <w:t xml:space="preserve">Zulema Martínez Sánchez </w:t>
            </w:r>
          </w:p>
          <w:p w:rsidR="0038422A" w:rsidRPr="000D0BF7" w:rsidRDefault="0038422A" w:rsidP="00BC0C60">
            <w:pPr>
              <w:jc w:val="center"/>
              <w:rPr>
                <w:rFonts w:ascii="Palatino Linotype" w:hAnsi="Palatino Linotype" w:cs="Arial"/>
                <w:b/>
                <w:lang w:val="es-ES_tradnl"/>
              </w:rPr>
            </w:pPr>
            <w:r w:rsidRPr="000D0BF7">
              <w:rPr>
                <w:rFonts w:ascii="Palatino Linotype" w:hAnsi="Palatino Linotype" w:cs="Arial"/>
                <w:lang w:val="es-ES_tradnl"/>
              </w:rPr>
              <w:t>Comisionada Presidenta</w:t>
            </w:r>
          </w:p>
          <w:p w:rsidR="0038422A" w:rsidRPr="000D0BF7" w:rsidRDefault="00151DEF" w:rsidP="00BC0C60">
            <w:pPr>
              <w:jc w:val="center"/>
              <w:rPr>
                <w:rFonts w:ascii="Palatino Linotype" w:hAnsi="Palatino Linotype" w:cs="Arial"/>
                <w:lang w:val="es-ES_tradnl"/>
              </w:rPr>
            </w:pPr>
            <w:r>
              <w:rPr>
                <w:rFonts w:ascii="Palatino Linotype" w:hAnsi="Palatino Linotype" w:cs="Arial"/>
                <w:lang w:val="es-ES_tradnl"/>
              </w:rPr>
              <w:t>(Rúbrica)</w:t>
            </w:r>
            <w:bookmarkStart w:id="0" w:name="_GoBack"/>
            <w:bookmarkEnd w:id="0"/>
          </w:p>
        </w:tc>
      </w:tr>
      <w:tr w:rsidR="0038422A" w:rsidRPr="000D0BF7" w:rsidTr="00BC0C60">
        <w:trPr>
          <w:trHeight w:val="2327"/>
          <w:jc w:val="center"/>
        </w:trPr>
        <w:tc>
          <w:tcPr>
            <w:tcW w:w="5182" w:type="dxa"/>
            <w:shd w:val="clear" w:color="auto" w:fill="auto"/>
          </w:tcPr>
          <w:p w:rsidR="0038422A" w:rsidRPr="000D0BF7" w:rsidRDefault="0038422A" w:rsidP="00BC0C60">
            <w:pPr>
              <w:jc w:val="center"/>
              <w:rPr>
                <w:rFonts w:ascii="Palatino Linotype" w:hAnsi="Palatino Linotype" w:cs="Arial"/>
                <w:b/>
                <w:lang w:val="es-ES_tradnl"/>
              </w:rPr>
            </w:pPr>
          </w:p>
          <w:p w:rsidR="0038422A" w:rsidRPr="000D0BF7" w:rsidRDefault="0038422A" w:rsidP="00BC0C60">
            <w:pPr>
              <w:jc w:val="center"/>
              <w:rPr>
                <w:rFonts w:ascii="Palatino Linotype" w:hAnsi="Palatino Linotype" w:cs="Arial"/>
                <w:b/>
                <w:lang w:val="es-ES_tradnl"/>
              </w:rPr>
            </w:pPr>
          </w:p>
          <w:p w:rsidR="005814CD" w:rsidRPr="000D0BF7" w:rsidRDefault="005814CD" w:rsidP="00BC0C60">
            <w:pPr>
              <w:jc w:val="center"/>
              <w:rPr>
                <w:rFonts w:ascii="Palatino Linotype" w:hAnsi="Palatino Linotype" w:cs="Arial"/>
                <w:b/>
                <w:lang w:val="es-ES_tradnl"/>
              </w:rPr>
            </w:pPr>
          </w:p>
          <w:p w:rsidR="00FB61F0" w:rsidRDefault="00FB61F0"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38422A" w:rsidRPr="000D0BF7" w:rsidRDefault="0038422A" w:rsidP="00BC0C60">
            <w:pPr>
              <w:jc w:val="center"/>
              <w:rPr>
                <w:rFonts w:ascii="Palatino Linotype" w:hAnsi="Palatino Linotype" w:cs="Arial"/>
                <w:b/>
                <w:lang w:val="es-ES_tradnl"/>
              </w:rPr>
            </w:pPr>
            <w:r w:rsidRPr="000D0BF7">
              <w:rPr>
                <w:rFonts w:ascii="Palatino Linotype" w:hAnsi="Palatino Linotype" w:cs="Arial"/>
                <w:b/>
                <w:lang w:val="es-ES_tradnl"/>
              </w:rPr>
              <w:t xml:space="preserve">Eva </w:t>
            </w:r>
            <w:proofErr w:type="spellStart"/>
            <w:r w:rsidRPr="000D0BF7">
              <w:rPr>
                <w:rFonts w:ascii="Palatino Linotype" w:hAnsi="Palatino Linotype" w:cs="Arial"/>
                <w:b/>
                <w:lang w:val="es-ES_tradnl"/>
              </w:rPr>
              <w:t>Abaid</w:t>
            </w:r>
            <w:proofErr w:type="spellEnd"/>
            <w:r w:rsidRPr="000D0BF7">
              <w:rPr>
                <w:rFonts w:ascii="Palatino Linotype" w:hAnsi="Palatino Linotype" w:cs="Arial"/>
                <w:b/>
                <w:lang w:val="es-ES_tradnl"/>
              </w:rPr>
              <w:t xml:space="preserve"> </w:t>
            </w:r>
            <w:proofErr w:type="spellStart"/>
            <w:r w:rsidRPr="000D0BF7">
              <w:rPr>
                <w:rFonts w:ascii="Palatino Linotype" w:hAnsi="Palatino Linotype" w:cs="Arial"/>
                <w:b/>
                <w:lang w:val="es-ES_tradnl"/>
              </w:rPr>
              <w:t>Yapur</w:t>
            </w:r>
            <w:proofErr w:type="spellEnd"/>
          </w:p>
          <w:p w:rsidR="0038422A" w:rsidRPr="000D0BF7" w:rsidRDefault="0038422A" w:rsidP="00BC0C60">
            <w:pPr>
              <w:jc w:val="center"/>
              <w:rPr>
                <w:rFonts w:ascii="Palatino Linotype" w:hAnsi="Palatino Linotype" w:cs="Arial"/>
                <w:lang w:val="es-ES_tradnl"/>
              </w:rPr>
            </w:pPr>
            <w:r w:rsidRPr="000D0BF7">
              <w:rPr>
                <w:rFonts w:ascii="Palatino Linotype" w:hAnsi="Palatino Linotype" w:cs="Arial"/>
                <w:lang w:val="es-ES_tradnl"/>
              </w:rPr>
              <w:t>Comisionada</w:t>
            </w:r>
          </w:p>
          <w:p w:rsidR="0038422A" w:rsidRPr="000D0BF7" w:rsidRDefault="00151DEF" w:rsidP="00BC0C60">
            <w:pPr>
              <w:jc w:val="center"/>
              <w:rPr>
                <w:rFonts w:ascii="Palatino Linotype" w:hAnsi="Palatino Linotype" w:cs="Arial"/>
                <w:lang w:val="es-ES_tradnl"/>
              </w:rPr>
            </w:pPr>
            <w:r>
              <w:rPr>
                <w:rFonts w:ascii="Palatino Linotype" w:hAnsi="Palatino Linotype" w:cs="Arial"/>
                <w:lang w:val="es-ES_tradnl"/>
              </w:rPr>
              <w:t>(Rúbrica)</w:t>
            </w:r>
          </w:p>
        </w:tc>
        <w:tc>
          <w:tcPr>
            <w:tcW w:w="5183" w:type="dxa"/>
            <w:shd w:val="clear" w:color="auto" w:fill="auto"/>
          </w:tcPr>
          <w:p w:rsidR="0038422A" w:rsidRPr="000D0BF7" w:rsidRDefault="0038422A" w:rsidP="00BC0C60">
            <w:pPr>
              <w:jc w:val="center"/>
              <w:rPr>
                <w:rFonts w:ascii="Palatino Linotype" w:hAnsi="Palatino Linotype" w:cs="Arial"/>
                <w:b/>
                <w:lang w:val="es-ES_tradnl"/>
              </w:rPr>
            </w:pPr>
          </w:p>
          <w:p w:rsidR="0038422A" w:rsidRPr="000D0BF7" w:rsidRDefault="0038422A" w:rsidP="00BC0C60">
            <w:pPr>
              <w:jc w:val="center"/>
              <w:rPr>
                <w:rFonts w:ascii="Palatino Linotype" w:hAnsi="Palatino Linotype" w:cs="Arial"/>
                <w:b/>
                <w:lang w:val="es-ES_tradnl"/>
              </w:rPr>
            </w:pPr>
          </w:p>
          <w:p w:rsidR="0021314E" w:rsidRPr="000D0BF7" w:rsidRDefault="0021314E" w:rsidP="00BC0C60">
            <w:pPr>
              <w:jc w:val="center"/>
              <w:rPr>
                <w:rFonts w:ascii="Palatino Linotype" w:hAnsi="Palatino Linotype" w:cs="Arial"/>
                <w:b/>
                <w:lang w:val="es-ES_tradnl"/>
              </w:rPr>
            </w:pPr>
          </w:p>
          <w:p w:rsidR="00F22875" w:rsidRPr="000D0BF7" w:rsidRDefault="00F22875"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38422A" w:rsidRPr="000D0BF7" w:rsidRDefault="0038422A" w:rsidP="00BC0C60">
            <w:pPr>
              <w:jc w:val="center"/>
              <w:rPr>
                <w:rFonts w:ascii="Palatino Linotype" w:hAnsi="Palatino Linotype" w:cs="Arial"/>
                <w:b/>
                <w:lang w:val="es-ES_tradnl"/>
              </w:rPr>
            </w:pPr>
            <w:r w:rsidRPr="000D0BF7">
              <w:rPr>
                <w:rFonts w:ascii="Palatino Linotype" w:hAnsi="Palatino Linotype" w:cs="Arial"/>
                <w:b/>
                <w:lang w:val="es-ES_tradnl"/>
              </w:rPr>
              <w:t>José Guadalupe Luna Hernández</w:t>
            </w:r>
          </w:p>
          <w:p w:rsidR="0038422A" w:rsidRPr="000D0BF7" w:rsidRDefault="0038422A" w:rsidP="00BC0C60">
            <w:pPr>
              <w:jc w:val="center"/>
              <w:rPr>
                <w:rFonts w:ascii="Palatino Linotype" w:hAnsi="Palatino Linotype" w:cs="Arial"/>
                <w:lang w:val="es-ES_tradnl"/>
              </w:rPr>
            </w:pPr>
            <w:r w:rsidRPr="000D0BF7">
              <w:rPr>
                <w:rFonts w:ascii="Palatino Linotype" w:hAnsi="Palatino Linotype" w:cs="Arial"/>
                <w:lang w:val="es-ES_tradnl"/>
              </w:rPr>
              <w:t>Comisionado</w:t>
            </w:r>
          </w:p>
          <w:p w:rsidR="0038422A" w:rsidRPr="000D0BF7" w:rsidRDefault="00151DEF" w:rsidP="00BC0C60">
            <w:pPr>
              <w:jc w:val="center"/>
              <w:rPr>
                <w:rFonts w:ascii="Palatino Linotype" w:hAnsi="Palatino Linotype" w:cs="Arial"/>
                <w:b/>
                <w:lang w:val="es-ES_tradnl"/>
              </w:rPr>
            </w:pPr>
            <w:r>
              <w:rPr>
                <w:rFonts w:ascii="Palatino Linotype" w:hAnsi="Palatino Linotype" w:cs="Arial"/>
                <w:lang w:val="es-ES_tradnl"/>
              </w:rPr>
              <w:t>(Rúbrica)</w:t>
            </w:r>
          </w:p>
        </w:tc>
      </w:tr>
      <w:tr w:rsidR="0038422A" w:rsidRPr="000D0BF7" w:rsidTr="00BC0C60">
        <w:trPr>
          <w:jc w:val="center"/>
        </w:trPr>
        <w:tc>
          <w:tcPr>
            <w:tcW w:w="5182" w:type="dxa"/>
            <w:shd w:val="clear" w:color="auto" w:fill="auto"/>
          </w:tcPr>
          <w:p w:rsidR="0038422A" w:rsidRPr="000D0BF7" w:rsidRDefault="0038422A" w:rsidP="00BC0C60">
            <w:pPr>
              <w:jc w:val="center"/>
              <w:rPr>
                <w:rFonts w:ascii="Palatino Linotype" w:hAnsi="Palatino Linotype" w:cs="Arial"/>
                <w:b/>
                <w:lang w:val="es-ES_tradnl"/>
              </w:rPr>
            </w:pPr>
          </w:p>
        </w:tc>
        <w:tc>
          <w:tcPr>
            <w:tcW w:w="5183" w:type="dxa"/>
            <w:shd w:val="clear" w:color="auto" w:fill="auto"/>
          </w:tcPr>
          <w:p w:rsidR="0038422A" w:rsidRPr="000D0BF7" w:rsidRDefault="0038422A" w:rsidP="00BC0C60">
            <w:pPr>
              <w:jc w:val="center"/>
              <w:rPr>
                <w:rFonts w:ascii="Palatino Linotype" w:hAnsi="Palatino Linotype" w:cs="Arial"/>
                <w:b/>
                <w:lang w:val="es-ES_tradnl"/>
              </w:rPr>
            </w:pPr>
          </w:p>
        </w:tc>
      </w:tr>
      <w:tr w:rsidR="0038422A" w:rsidRPr="000D0BF7" w:rsidTr="00BC0C60">
        <w:trPr>
          <w:trHeight w:val="3845"/>
          <w:jc w:val="center"/>
        </w:trPr>
        <w:tc>
          <w:tcPr>
            <w:tcW w:w="10365" w:type="dxa"/>
            <w:gridSpan w:val="2"/>
            <w:shd w:val="clear" w:color="auto" w:fill="auto"/>
          </w:tcPr>
          <w:p w:rsidR="00896497" w:rsidRPr="000D0BF7" w:rsidRDefault="00896497"/>
          <w:tbl>
            <w:tblPr>
              <w:tblW w:w="0" w:type="auto"/>
              <w:jc w:val="center"/>
              <w:tblLayout w:type="fixed"/>
              <w:tblLook w:val="04A0" w:firstRow="1" w:lastRow="0" w:firstColumn="1" w:lastColumn="0" w:noHBand="0" w:noVBand="1"/>
            </w:tblPr>
            <w:tblGrid>
              <w:gridCol w:w="3874"/>
              <w:gridCol w:w="4820"/>
            </w:tblGrid>
            <w:tr w:rsidR="002B6B13" w:rsidRPr="000D0BF7" w:rsidTr="00F22875">
              <w:trPr>
                <w:trHeight w:val="2148"/>
                <w:jc w:val="center"/>
              </w:trPr>
              <w:tc>
                <w:tcPr>
                  <w:tcW w:w="3874" w:type="dxa"/>
                  <w:shd w:val="clear" w:color="auto" w:fill="auto"/>
                  <w:vAlign w:val="center"/>
                </w:tcPr>
                <w:p w:rsidR="005A112D" w:rsidRDefault="005A112D" w:rsidP="002B6B13">
                  <w:pPr>
                    <w:ind w:left="-74"/>
                    <w:jc w:val="center"/>
                    <w:rPr>
                      <w:rFonts w:ascii="Palatino Linotype" w:hAnsi="Palatino Linotype"/>
                      <w:b/>
                    </w:rPr>
                  </w:pPr>
                </w:p>
                <w:p w:rsidR="005A112D" w:rsidRDefault="005A112D" w:rsidP="002B6B13">
                  <w:pPr>
                    <w:ind w:left="-74"/>
                    <w:jc w:val="center"/>
                    <w:rPr>
                      <w:rFonts w:ascii="Palatino Linotype" w:hAnsi="Palatino Linotype"/>
                      <w:b/>
                    </w:rPr>
                  </w:pPr>
                </w:p>
                <w:p w:rsidR="005A112D" w:rsidRDefault="005A112D" w:rsidP="002B6B13">
                  <w:pPr>
                    <w:ind w:left="-74"/>
                    <w:jc w:val="center"/>
                    <w:rPr>
                      <w:rFonts w:ascii="Palatino Linotype" w:hAnsi="Palatino Linotype"/>
                      <w:b/>
                    </w:rPr>
                  </w:pPr>
                </w:p>
                <w:p w:rsidR="005A112D" w:rsidRDefault="005A112D" w:rsidP="002B6B13">
                  <w:pPr>
                    <w:ind w:left="-74"/>
                    <w:jc w:val="center"/>
                    <w:rPr>
                      <w:rFonts w:ascii="Palatino Linotype" w:hAnsi="Palatino Linotype"/>
                      <w:b/>
                    </w:rPr>
                  </w:pPr>
                </w:p>
                <w:p w:rsidR="002B6B13" w:rsidRPr="000D0BF7" w:rsidRDefault="002B6B13" w:rsidP="002B6B13">
                  <w:pPr>
                    <w:ind w:left="-74"/>
                    <w:jc w:val="center"/>
                    <w:rPr>
                      <w:rFonts w:ascii="Palatino Linotype" w:hAnsi="Palatino Linotype"/>
                      <w:b/>
                    </w:rPr>
                  </w:pPr>
                  <w:r w:rsidRPr="000D0BF7">
                    <w:rPr>
                      <w:rFonts w:ascii="Palatino Linotype" w:hAnsi="Palatino Linotype"/>
                      <w:b/>
                    </w:rPr>
                    <w:t>Javier Martínez Cruz</w:t>
                  </w:r>
                </w:p>
                <w:p w:rsidR="002B6B13" w:rsidRPr="000D0BF7" w:rsidRDefault="002B6B13" w:rsidP="002B6B13">
                  <w:pPr>
                    <w:ind w:left="-74"/>
                    <w:jc w:val="center"/>
                    <w:rPr>
                      <w:rFonts w:ascii="Palatino Linotype" w:hAnsi="Palatino Linotype"/>
                    </w:rPr>
                  </w:pPr>
                  <w:r w:rsidRPr="000D0BF7">
                    <w:rPr>
                      <w:rFonts w:ascii="Palatino Linotype" w:hAnsi="Palatino Linotype"/>
                    </w:rPr>
                    <w:t>Comisionado</w:t>
                  </w:r>
                </w:p>
                <w:p w:rsidR="002B6B13" w:rsidRPr="000D0BF7" w:rsidRDefault="00151DEF" w:rsidP="002B6B13">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A112D" w:rsidRDefault="005A112D" w:rsidP="002B6B13">
                  <w:pPr>
                    <w:ind w:left="1013"/>
                    <w:jc w:val="center"/>
                    <w:rPr>
                      <w:rFonts w:ascii="Palatino Linotype" w:hAnsi="Palatino Linotype"/>
                      <w:b/>
                    </w:rPr>
                  </w:pPr>
                </w:p>
                <w:p w:rsidR="005A112D" w:rsidRDefault="005A112D" w:rsidP="002B6B13">
                  <w:pPr>
                    <w:ind w:left="1013"/>
                    <w:jc w:val="center"/>
                    <w:rPr>
                      <w:rFonts w:ascii="Palatino Linotype" w:hAnsi="Palatino Linotype"/>
                      <w:b/>
                    </w:rPr>
                  </w:pPr>
                </w:p>
                <w:p w:rsidR="005A112D" w:rsidRDefault="005A112D" w:rsidP="002B6B13">
                  <w:pPr>
                    <w:ind w:left="1013"/>
                    <w:jc w:val="center"/>
                    <w:rPr>
                      <w:rFonts w:ascii="Palatino Linotype" w:hAnsi="Palatino Linotype"/>
                      <w:b/>
                    </w:rPr>
                  </w:pPr>
                </w:p>
                <w:p w:rsidR="005A112D" w:rsidRDefault="005A112D" w:rsidP="002B6B13">
                  <w:pPr>
                    <w:ind w:left="1013"/>
                    <w:jc w:val="center"/>
                    <w:rPr>
                      <w:rFonts w:ascii="Palatino Linotype" w:hAnsi="Palatino Linotype"/>
                      <w:b/>
                    </w:rPr>
                  </w:pPr>
                </w:p>
                <w:p w:rsidR="002B6B13" w:rsidRPr="000D0BF7" w:rsidRDefault="002B6B13" w:rsidP="002B6B13">
                  <w:pPr>
                    <w:ind w:left="1013"/>
                    <w:jc w:val="center"/>
                    <w:rPr>
                      <w:rFonts w:ascii="Palatino Linotype" w:hAnsi="Palatino Linotype"/>
                      <w:b/>
                    </w:rPr>
                  </w:pPr>
                  <w:r w:rsidRPr="000D0BF7">
                    <w:rPr>
                      <w:rFonts w:ascii="Palatino Linotype" w:hAnsi="Palatino Linotype"/>
                      <w:b/>
                    </w:rPr>
                    <w:t xml:space="preserve">Luis Gustavo Parra Noriega </w:t>
                  </w:r>
                </w:p>
                <w:p w:rsidR="002B6B13" w:rsidRPr="000D0BF7" w:rsidRDefault="002B6B13" w:rsidP="002B6B13">
                  <w:pPr>
                    <w:ind w:left="1155"/>
                    <w:jc w:val="center"/>
                    <w:rPr>
                      <w:rFonts w:ascii="Palatino Linotype" w:hAnsi="Palatino Linotype"/>
                    </w:rPr>
                  </w:pPr>
                  <w:r w:rsidRPr="000D0BF7">
                    <w:rPr>
                      <w:rFonts w:ascii="Palatino Linotype" w:hAnsi="Palatino Linotype"/>
                    </w:rPr>
                    <w:t>Comisionado</w:t>
                  </w:r>
                </w:p>
                <w:p w:rsidR="002B6B13" w:rsidRPr="000D0BF7" w:rsidRDefault="00151DEF" w:rsidP="002B6B13">
                  <w:pPr>
                    <w:ind w:left="1155"/>
                    <w:jc w:val="center"/>
                    <w:rPr>
                      <w:rFonts w:ascii="Palatino Linotype" w:hAnsi="Palatino Linotype"/>
                    </w:rPr>
                  </w:pPr>
                  <w:r>
                    <w:rPr>
                      <w:rFonts w:ascii="Palatino Linotype" w:hAnsi="Palatino Linotype" w:cs="Arial"/>
                      <w:lang w:val="es-ES_tradnl"/>
                    </w:rPr>
                    <w:t>(Rúbrica)</w:t>
                  </w:r>
                </w:p>
              </w:tc>
            </w:tr>
          </w:tbl>
          <w:p w:rsidR="005F1E8A" w:rsidRPr="000D0BF7" w:rsidRDefault="005F1E8A" w:rsidP="00BC0C60">
            <w:pPr>
              <w:jc w:val="center"/>
              <w:rPr>
                <w:rFonts w:ascii="Palatino Linotype" w:hAnsi="Palatino Linotype" w:cs="Arial"/>
                <w:b/>
                <w:lang w:val="es-ES_tradnl"/>
              </w:rPr>
            </w:pPr>
          </w:p>
          <w:p w:rsidR="00D72B17" w:rsidRPr="000D0BF7" w:rsidRDefault="00D72B17" w:rsidP="00BC0C60">
            <w:pPr>
              <w:jc w:val="center"/>
              <w:rPr>
                <w:rFonts w:ascii="Palatino Linotype" w:hAnsi="Palatino Linotype" w:cs="Arial"/>
                <w:b/>
                <w:lang w:val="es-ES_tradnl"/>
              </w:rPr>
            </w:pPr>
          </w:p>
          <w:p w:rsidR="00F22875" w:rsidRPr="000D0BF7" w:rsidRDefault="00F22875"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5A112D" w:rsidRDefault="005A112D" w:rsidP="00BC0C60">
            <w:pPr>
              <w:jc w:val="center"/>
              <w:rPr>
                <w:rFonts w:ascii="Palatino Linotype" w:hAnsi="Palatino Linotype" w:cs="Arial"/>
                <w:b/>
                <w:lang w:val="es-ES_tradnl"/>
              </w:rPr>
            </w:pPr>
          </w:p>
          <w:p w:rsidR="0038422A" w:rsidRPr="000D0BF7" w:rsidRDefault="0038422A" w:rsidP="00BC0C60">
            <w:pPr>
              <w:jc w:val="center"/>
              <w:rPr>
                <w:rFonts w:ascii="Palatino Linotype" w:hAnsi="Palatino Linotype" w:cs="Arial"/>
                <w:b/>
                <w:lang w:val="es-ES_tradnl"/>
              </w:rPr>
            </w:pPr>
            <w:r w:rsidRPr="000D0BF7">
              <w:rPr>
                <w:rFonts w:ascii="Palatino Linotype" w:hAnsi="Palatino Linotype" w:cs="Arial"/>
                <w:b/>
                <w:lang w:val="es-ES_tradnl"/>
              </w:rPr>
              <w:t>Alexis Tapia Ramírez.</w:t>
            </w:r>
          </w:p>
          <w:p w:rsidR="0038422A" w:rsidRPr="000D0BF7" w:rsidRDefault="0038422A" w:rsidP="00BC0C60">
            <w:pPr>
              <w:jc w:val="center"/>
              <w:rPr>
                <w:rFonts w:ascii="Palatino Linotype" w:hAnsi="Palatino Linotype" w:cs="Arial"/>
                <w:lang w:val="es-ES_tradnl"/>
              </w:rPr>
            </w:pPr>
            <w:r w:rsidRPr="000D0BF7">
              <w:rPr>
                <w:rFonts w:ascii="Palatino Linotype" w:hAnsi="Palatino Linotype" w:cs="Arial"/>
                <w:lang w:val="es-ES_tradnl"/>
              </w:rPr>
              <w:t>Secretario Técnico del Pleno</w:t>
            </w:r>
          </w:p>
          <w:p w:rsidR="0038422A" w:rsidRPr="000D0BF7" w:rsidRDefault="00151DEF" w:rsidP="00BC0C60">
            <w:pPr>
              <w:jc w:val="center"/>
              <w:rPr>
                <w:rFonts w:ascii="Palatino Linotype" w:hAnsi="Palatino Linotype" w:cs="Arial"/>
                <w:lang w:val="es-ES_tradnl"/>
              </w:rPr>
            </w:pPr>
            <w:r>
              <w:rPr>
                <w:rFonts w:ascii="Palatino Linotype" w:hAnsi="Palatino Linotype" w:cs="Arial"/>
                <w:lang w:val="es-ES_tradnl"/>
              </w:rPr>
              <w:t>(Rúbrica)</w:t>
            </w:r>
          </w:p>
        </w:tc>
      </w:tr>
    </w:tbl>
    <w:p w:rsidR="0038422A" w:rsidRPr="000D0BF7" w:rsidRDefault="0038422A" w:rsidP="0038422A">
      <w:pPr>
        <w:jc w:val="both"/>
        <w:rPr>
          <w:rFonts w:ascii="Palatino Linotype" w:hAnsi="Palatino Linotype" w:cs="Arial"/>
          <w:sz w:val="22"/>
          <w:szCs w:val="22"/>
          <w:lang w:val="es-ES_tradnl"/>
        </w:rPr>
      </w:pPr>
    </w:p>
    <w:p w:rsidR="00ED1EBE" w:rsidRPr="000D0BF7" w:rsidRDefault="00ED1EBE" w:rsidP="005B2AB2">
      <w:pPr>
        <w:jc w:val="both"/>
        <w:rPr>
          <w:rFonts w:ascii="Palatino Linotype" w:hAnsi="Palatino Linotype" w:cs="Arial"/>
          <w:sz w:val="20"/>
          <w:szCs w:val="20"/>
          <w:lang w:val="es-ES_tradnl"/>
        </w:rPr>
      </w:pPr>
    </w:p>
    <w:p w:rsidR="00896497" w:rsidRPr="000D0BF7" w:rsidRDefault="00896497" w:rsidP="005B2AB2">
      <w:pPr>
        <w:jc w:val="both"/>
        <w:rPr>
          <w:rFonts w:ascii="Palatino Linotype" w:hAnsi="Palatino Linotype" w:cs="Arial"/>
          <w:sz w:val="20"/>
          <w:szCs w:val="20"/>
          <w:lang w:val="es-ES_tradnl"/>
        </w:rPr>
      </w:pPr>
    </w:p>
    <w:p w:rsidR="00896497" w:rsidRPr="000D0BF7" w:rsidRDefault="00896497"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0D0BF7">
        <w:rPr>
          <w:rFonts w:ascii="Palatino Linotype" w:hAnsi="Palatino Linotype" w:cs="Arial"/>
          <w:sz w:val="20"/>
          <w:szCs w:val="20"/>
          <w:lang w:val="es-ES_tradnl"/>
        </w:rPr>
        <w:t>Esta hoja correspond</w:t>
      </w:r>
      <w:r w:rsidR="00157E73" w:rsidRPr="000D0BF7">
        <w:rPr>
          <w:rFonts w:ascii="Palatino Linotype" w:hAnsi="Palatino Linotype" w:cs="Arial"/>
          <w:sz w:val="20"/>
          <w:szCs w:val="20"/>
          <w:lang w:val="es-ES_tradnl"/>
        </w:rPr>
        <w:t xml:space="preserve">e a la resolución de </w:t>
      </w:r>
      <w:r w:rsidR="00FB61F0">
        <w:rPr>
          <w:rFonts w:ascii="Palatino Linotype" w:hAnsi="Palatino Linotype" w:cs="Arial"/>
          <w:sz w:val="20"/>
          <w:szCs w:val="20"/>
          <w:lang w:val="es-ES_tradnl"/>
        </w:rPr>
        <w:t xml:space="preserve">nueve </w:t>
      </w:r>
      <w:r w:rsidR="00C40198" w:rsidRPr="000D0BF7">
        <w:rPr>
          <w:rFonts w:ascii="Palatino Linotype" w:hAnsi="Palatino Linotype" w:cs="Arial"/>
          <w:sz w:val="20"/>
          <w:szCs w:val="20"/>
          <w:lang w:val="es-ES_tradnl"/>
        </w:rPr>
        <w:t xml:space="preserve">de </w:t>
      </w:r>
      <w:r w:rsidR="003837A5" w:rsidRPr="000D0BF7">
        <w:rPr>
          <w:rFonts w:ascii="Palatino Linotype" w:hAnsi="Palatino Linotype" w:cs="Arial"/>
          <w:sz w:val="20"/>
          <w:szCs w:val="20"/>
          <w:lang w:val="es-ES_tradnl"/>
        </w:rPr>
        <w:t>enero</w:t>
      </w:r>
      <w:r w:rsidR="00EF1D98" w:rsidRPr="000D0BF7">
        <w:rPr>
          <w:rFonts w:ascii="Palatino Linotype" w:hAnsi="Palatino Linotype" w:cs="Arial"/>
          <w:sz w:val="20"/>
          <w:szCs w:val="20"/>
          <w:lang w:val="es-ES_tradnl"/>
        </w:rPr>
        <w:t xml:space="preserve"> </w:t>
      </w:r>
      <w:r w:rsidR="00C40198" w:rsidRPr="000D0BF7">
        <w:rPr>
          <w:rFonts w:ascii="Palatino Linotype" w:hAnsi="Palatino Linotype" w:cs="Arial"/>
          <w:sz w:val="20"/>
          <w:szCs w:val="20"/>
          <w:lang w:val="es-ES_tradnl"/>
        </w:rPr>
        <w:t>de dos mil dieci</w:t>
      </w:r>
      <w:r w:rsidR="00896497" w:rsidRPr="000D0BF7">
        <w:rPr>
          <w:rFonts w:ascii="Palatino Linotype" w:hAnsi="Palatino Linotype" w:cs="Arial"/>
          <w:sz w:val="20"/>
          <w:szCs w:val="20"/>
          <w:lang w:val="es-ES_tradnl"/>
        </w:rPr>
        <w:t>nueve</w:t>
      </w:r>
      <w:r w:rsidRPr="000D0BF7">
        <w:rPr>
          <w:rFonts w:ascii="Palatino Linotype" w:hAnsi="Palatino Linotype" w:cs="Arial"/>
          <w:sz w:val="20"/>
          <w:szCs w:val="20"/>
          <w:lang w:val="es-ES_tradnl"/>
        </w:rPr>
        <w:t xml:space="preserve">, emitida en </w:t>
      </w:r>
      <w:r w:rsidR="002971D3" w:rsidRPr="000D0BF7">
        <w:rPr>
          <w:rFonts w:ascii="Palatino Linotype" w:hAnsi="Palatino Linotype" w:cs="Arial"/>
          <w:sz w:val="20"/>
          <w:szCs w:val="20"/>
          <w:lang w:val="es-ES_tradnl"/>
        </w:rPr>
        <w:t xml:space="preserve">el </w:t>
      </w:r>
      <w:r w:rsidRPr="000D0BF7">
        <w:rPr>
          <w:rFonts w:ascii="Palatino Linotype" w:hAnsi="Palatino Linotype" w:cs="Arial"/>
          <w:sz w:val="20"/>
          <w:szCs w:val="20"/>
          <w:lang w:val="es-ES_tradnl"/>
        </w:rPr>
        <w:t>recurso de revisión número 0</w:t>
      </w:r>
      <w:r w:rsidR="00EF1D98" w:rsidRPr="000D0BF7">
        <w:rPr>
          <w:rFonts w:ascii="Palatino Linotype" w:hAnsi="Palatino Linotype" w:cs="Arial"/>
          <w:sz w:val="20"/>
          <w:szCs w:val="20"/>
          <w:lang w:val="es-ES_tradnl"/>
        </w:rPr>
        <w:t>3</w:t>
      </w:r>
      <w:r w:rsidR="003837A5" w:rsidRPr="000D0BF7">
        <w:rPr>
          <w:rFonts w:ascii="Palatino Linotype" w:hAnsi="Palatino Linotype" w:cs="Arial"/>
          <w:sz w:val="20"/>
          <w:szCs w:val="20"/>
          <w:lang w:val="es-ES_tradnl"/>
        </w:rPr>
        <w:t>914</w:t>
      </w:r>
      <w:r w:rsidR="00F155AB" w:rsidRPr="000D0BF7">
        <w:rPr>
          <w:rFonts w:ascii="Palatino Linotype" w:hAnsi="Palatino Linotype" w:cs="Arial"/>
          <w:sz w:val="20"/>
          <w:szCs w:val="20"/>
          <w:lang w:val="es-ES_tradnl"/>
        </w:rPr>
        <w:t>/</w:t>
      </w:r>
      <w:r w:rsidRPr="000D0BF7">
        <w:rPr>
          <w:rFonts w:ascii="Palatino Linotype" w:hAnsi="Palatino Linotype" w:cs="Arial"/>
          <w:sz w:val="20"/>
          <w:szCs w:val="20"/>
          <w:lang w:val="es-ES_tradnl"/>
        </w:rPr>
        <w:t>INFOEM/IP/RR/201</w:t>
      </w:r>
      <w:r w:rsidR="00C40198" w:rsidRPr="000D0BF7">
        <w:rPr>
          <w:rFonts w:ascii="Palatino Linotype" w:hAnsi="Palatino Linotype" w:cs="Arial"/>
          <w:sz w:val="20"/>
          <w:szCs w:val="20"/>
          <w:lang w:val="es-ES_tradnl"/>
        </w:rPr>
        <w:t>8</w:t>
      </w:r>
      <w:r w:rsidR="00D80B44" w:rsidRPr="000D0BF7">
        <w:rPr>
          <w:rFonts w:ascii="Palatino Linotype" w:hAnsi="Palatino Linotype" w:cs="Arial"/>
          <w:sz w:val="20"/>
          <w:szCs w:val="20"/>
          <w:lang w:val="es-ES_tradnl"/>
        </w:rPr>
        <w:t xml:space="preserve"> y acumulados.</w:t>
      </w:r>
    </w:p>
    <w:sectPr w:rsidR="00B83890" w:rsidSect="00173064">
      <w:headerReference w:type="default" r:id="rId10"/>
      <w:footerReference w:type="default" r:id="rId11"/>
      <w:headerReference w:type="first" r:id="rId12"/>
      <w:footerReference w:type="first" r:id="rId13"/>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6F" w:rsidRDefault="00FB396F" w:rsidP="00C80F8C">
      <w:r>
        <w:separator/>
      </w:r>
    </w:p>
  </w:endnote>
  <w:endnote w:type="continuationSeparator" w:id="0">
    <w:p w:rsidR="00FB396F" w:rsidRDefault="00FB39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73" w:rsidRPr="00F12350" w:rsidRDefault="009B377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51DEF">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51DEF">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9B3773" w:rsidRDefault="009B377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73" w:rsidRPr="00F12350" w:rsidRDefault="009B377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4B4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4B4C">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9B3773" w:rsidRDefault="009B37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6F" w:rsidRDefault="00FB396F" w:rsidP="00C80F8C">
      <w:r>
        <w:separator/>
      </w:r>
    </w:p>
  </w:footnote>
  <w:footnote w:type="continuationSeparator" w:id="0">
    <w:p w:rsidR="00FB396F" w:rsidRDefault="00FB396F" w:rsidP="00C80F8C">
      <w:r>
        <w:continuationSeparator/>
      </w:r>
    </w:p>
  </w:footnote>
  <w:footnote w:id="1">
    <w:p w:rsidR="009B3773" w:rsidRPr="00F538C8" w:rsidRDefault="009B3773" w:rsidP="0005774E">
      <w:pPr>
        <w:pStyle w:val="Textonotapie"/>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rsidR="009B3773" w:rsidRPr="00F538C8" w:rsidRDefault="009B3773" w:rsidP="0005774E">
      <w:pPr>
        <w:pStyle w:val="Textonotapie"/>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855993" w:rsidRPr="00C31E9C" w:rsidRDefault="00855993" w:rsidP="00855993">
      <w:pPr>
        <w:pStyle w:val="Textonotapie"/>
        <w:jc w:val="both"/>
        <w:rPr>
          <w:rFonts w:ascii="Palatino Linotype" w:hAnsi="Palatino Linotype"/>
          <w:i/>
        </w:rPr>
      </w:pPr>
      <w:r>
        <w:rPr>
          <w:rStyle w:val="Refdenotaalpie"/>
        </w:rPr>
        <w:footnoteRef/>
      </w:r>
      <w:r>
        <w:t xml:space="preserve"> </w:t>
      </w:r>
      <w:r w:rsidRPr="00C31E9C">
        <w:rPr>
          <w:rFonts w:ascii="Palatino Linotype" w:hAnsi="Palatino Linotype"/>
          <w:i/>
        </w:rPr>
        <w:t>Artículo 3. Para los efectos de la presente Ley se entenderá por:</w:t>
      </w: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w:t>
      </w: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IX. Datos personales: La información concerniente a una persona, identificada o identificable según lo dispuesto por la Ley de Protección de Datos Personales del Estado de México;</w:t>
      </w: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w:t>
      </w:r>
    </w:p>
    <w:p w:rsidR="00855993" w:rsidRPr="00C31E9C"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55993" w:rsidRPr="00C31E9C"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Artículo 143. Para los efectos de esta Ley se considera información confidencial, la clasificada como tal, de manera permanente, por su naturaleza, cuando:</w:t>
      </w: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I. Se refiera a la información privada y los datos personales concernientes a una persona física o jurídico colectiva identificada o identificable</w:t>
      </w:r>
    </w:p>
  </w:footnote>
  <w:footnote w:id="3">
    <w:p w:rsidR="00855993" w:rsidRPr="008D0FAE" w:rsidRDefault="00855993" w:rsidP="00855993">
      <w:pPr>
        <w:pStyle w:val="Textonotapie"/>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proofErr w:type="gramStart"/>
      <w:r w:rsidRPr="008D0FAE">
        <w:rPr>
          <w:rFonts w:ascii="Palatino Linotype" w:hAnsi="Palatino Linotype"/>
          <w:i/>
        </w:rPr>
        <w:t>previstas</w:t>
      </w:r>
      <w:proofErr w:type="gramEnd"/>
      <w:r w:rsidRPr="008D0FAE">
        <w:rPr>
          <w:rFonts w:ascii="Palatino Linotype" w:hAnsi="Palatino Linotype"/>
          <w:i/>
        </w:rPr>
        <w:t xml:space="preserve"> en la Constitución Política del Estado Libre y Soberano de México.  </w:t>
      </w:r>
    </w:p>
    <w:p w:rsidR="00855993" w:rsidRPr="00C31E9C" w:rsidRDefault="00855993" w:rsidP="00855993">
      <w:pPr>
        <w:pStyle w:val="Textonotapie"/>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rsidR="00855993" w:rsidRPr="00C31E9C"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rsidR="00855993" w:rsidRDefault="00855993" w:rsidP="00855993">
      <w:pPr>
        <w:pStyle w:val="Textonotapie"/>
        <w:jc w:val="both"/>
        <w:rPr>
          <w:rFonts w:ascii="Palatino Linotype" w:hAnsi="Palatino Linotype"/>
          <w:i/>
        </w:rPr>
      </w:pPr>
    </w:p>
    <w:p w:rsidR="00855993" w:rsidRDefault="00855993" w:rsidP="00855993">
      <w:pPr>
        <w:pStyle w:val="Textonotapie"/>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55993" w:rsidRPr="008D0FAE"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r w:rsidRPr="008D0FAE">
        <w:rPr>
          <w:rFonts w:ascii="Palatino Linotype" w:hAnsi="Palatino Linotype"/>
          <w:b/>
          <w:i/>
        </w:rPr>
        <w:t xml:space="preserve">XII. Datos personales sensibles: </w:t>
      </w:r>
      <w:r w:rsidRPr="008D0FAE">
        <w:rPr>
          <w:rFonts w:ascii="Palatino Linotype" w:hAnsi="Palatino Linotype"/>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8D0FAE">
        <w:rPr>
          <w:rFonts w:ascii="Palatino Linotype" w:hAnsi="Palatino Linotype"/>
          <w:b/>
          <w:i/>
        </w:rPr>
        <w:t xml:space="preserve">  </w:t>
      </w:r>
      <w:r>
        <w:rPr>
          <w:rFonts w:ascii="Palatino Linotype" w:hAnsi="Palatino Linotype"/>
          <w:i/>
        </w:rPr>
        <w:t>”</w:t>
      </w:r>
    </w:p>
    <w:p w:rsidR="00855993" w:rsidRPr="00C31E9C"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p>
  </w:footnote>
  <w:footnote w:id="4">
    <w:p w:rsidR="00855993" w:rsidRPr="0063288C" w:rsidRDefault="00855993" w:rsidP="00855993">
      <w:pPr>
        <w:pStyle w:val="Textonotapie"/>
        <w:jc w:val="both"/>
        <w:rPr>
          <w:rFonts w:ascii="Palatino Linotype" w:hAnsi="Palatino Linotype"/>
          <w:i/>
        </w:rPr>
      </w:pPr>
      <w:r w:rsidRPr="00C31E9C">
        <w:rPr>
          <w:rStyle w:val="Refdenotaalpie"/>
          <w:rFonts w:ascii="Palatino Linotype" w:hAnsi="Palatino Linotype"/>
          <w:i/>
        </w:rPr>
        <w:footnoteRef/>
      </w:r>
      <w:r w:rsidRPr="00C31E9C">
        <w:rPr>
          <w:rFonts w:ascii="Palatino Linotype" w:hAnsi="Palatino Linotype"/>
          <w:i/>
        </w:rPr>
        <w:t xml:space="preserve"> </w:t>
      </w:r>
      <w:r>
        <w:rPr>
          <w:rFonts w:ascii="Palatino Linotype" w:hAnsi="Palatino Linotype"/>
          <w:i/>
        </w:rPr>
        <w:t>“</w:t>
      </w:r>
      <w:r w:rsidRPr="0063288C">
        <w:rPr>
          <w:rFonts w:ascii="Palatino Linotype" w:hAnsi="Palatino Linotype"/>
          <w:b/>
          <w:i/>
        </w:rPr>
        <w:t xml:space="preserve">Artículo 18. </w:t>
      </w:r>
      <w:r w:rsidRPr="0063288C">
        <w:rPr>
          <w:rFonts w:ascii="Palatino Linotype" w:hAnsi="Palatino Linotype"/>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rsidR="00855993" w:rsidRDefault="00855993" w:rsidP="00855993">
      <w:pPr>
        <w:pStyle w:val="Textonotapie"/>
        <w:jc w:val="both"/>
        <w:rPr>
          <w:rFonts w:ascii="Palatino Linotype" w:hAnsi="Palatino Linotype"/>
          <w:i/>
        </w:rPr>
      </w:pPr>
    </w:p>
    <w:p w:rsidR="00855993" w:rsidRPr="0063288C" w:rsidRDefault="00855993" w:rsidP="00855993">
      <w:pPr>
        <w:pStyle w:val="Textonotapie"/>
        <w:jc w:val="both"/>
        <w:rPr>
          <w:rFonts w:ascii="Palatino Linotype" w:hAnsi="Palatino Linotype"/>
          <w:i/>
        </w:rPr>
      </w:pPr>
      <w:r w:rsidRPr="0063288C">
        <w:rPr>
          <w:rFonts w:ascii="Palatino Linotype" w:hAnsi="Palatino Linotype"/>
          <w:i/>
        </w:rPr>
        <w:t xml:space="preserve">El responsable demostrará que la o el titular consintió el tratamiento de sus datos personales.  </w:t>
      </w:r>
    </w:p>
    <w:p w:rsidR="00855993" w:rsidRDefault="00855993" w:rsidP="00855993">
      <w:pPr>
        <w:pStyle w:val="Textonotapie"/>
        <w:jc w:val="both"/>
        <w:rPr>
          <w:rFonts w:ascii="Palatino Linotype" w:hAnsi="Palatino Linotype"/>
          <w:i/>
        </w:rPr>
      </w:pPr>
    </w:p>
    <w:p w:rsidR="00855993" w:rsidRPr="0063288C" w:rsidRDefault="00855993" w:rsidP="00855993">
      <w:pPr>
        <w:pStyle w:val="Textonotapie"/>
        <w:jc w:val="both"/>
        <w:rPr>
          <w:rFonts w:ascii="Palatino Linotype" w:hAnsi="Palatino Linotype"/>
          <w:i/>
        </w:rPr>
      </w:pPr>
      <w:r w:rsidRPr="0063288C">
        <w:rPr>
          <w:rFonts w:ascii="Palatino Linotype" w:hAnsi="Palatino Linotype"/>
          <w:i/>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855993" w:rsidRDefault="00855993" w:rsidP="00855993">
      <w:pPr>
        <w:pStyle w:val="Textonotapie"/>
        <w:jc w:val="both"/>
        <w:rPr>
          <w:rFonts w:ascii="Palatino Linotype" w:hAnsi="Palatino Linotype"/>
          <w:b/>
          <w:i/>
        </w:rPr>
      </w:pPr>
    </w:p>
    <w:p w:rsidR="00855993" w:rsidRPr="0063288C" w:rsidRDefault="00855993" w:rsidP="00855993">
      <w:pPr>
        <w:pStyle w:val="Textonotapie"/>
        <w:jc w:val="both"/>
        <w:rPr>
          <w:rFonts w:ascii="Palatino Linotype" w:hAnsi="Palatino Linotype"/>
          <w:i/>
        </w:rPr>
      </w:pPr>
      <w:r w:rsidRPr="0063288C">
        <w:rPr>
          <w:rFonts w:ascii="Palatino Linotype" w:hAnsi="Palatino Linotype"/>
          <w:b/>
          <w:i/>
        </w:rPr>
        <w:t xml:space="preserve">Artículo 19. </w:t>
      </w:r>
      <w:r w:rsidRPr="0063288C">
        <w:rPr>
          <w:rFonts w:ascii="Palatino Linotype" w:hAnsi="Palatino Linotype"/>
          <w:i/>
        </w:rPr>
        <w:t xml:space="preserve">El consentimiento de la o el titular para el tratamiento de sus datos personales se otorgará de forma:  </w:t>
      </w:r>
    </w:p>
    <w:p w:rsidR="00855993" w:rsidRPr="0063288C" w:rsidRDefault="00855993" w:rsidP="00855993">
      <w:pPr>
        <w:pStyle w:val="Textonotapie"/>
        <w:jc w:val="both"/>
        <w:rPr>
          <w:rFonts w:ascii="Palatino Linotype" w:hAnsi="Palatino Linotype"/>
          <w:i/>
        </w:rPr>
      </w:pPr>
      <w:r w:rsidRPr="0063288C">
        <w:rPr>
          <w:rFonts w:ascii="Palatino Linotype" w:hAnsi="Palatino Linotype"/>
          <w:b/>
          <w:i/>
        </w:rPr>
        <w:t>I. Libre:</w:t>
      </w:r>
      <w:r w:rsidRPr="0063288C">
        <w:rPr>
          <w:rFonts w:ascii="Palatino Linotype" w:hAnsi="Palatino Linotype"/>
          <w:i/>
        </w:rPr>
        <w:t xml:space="preserve"> sin que medie error, mala fe, violencia o dolo que puedan afectar la manifestación de voluntad del titular,  </w:t>
      </w:r>
    </w:p>
    <w:p w:rsidR="00855993" w:rsidRPr="0063288C" w:rsidRDefault="00855993" w:rsidP="00855993">
      <w:pPr>
        <w:pStyle w:val="Textonotapie"/>
        <w:jc w:val="both"/>
        <w:rPr>
          <w:rFonts w:ascii="Palatino Linotype" w:hAnsi="Palatino Linotype"/>
          <w:i/>
        </w:rPr>
      </w:pPr>
      <w:r w:rsidRPr="0063288C">
        <w:rPr>
          <w:rFonts w:ascii="Palatino Linotype" w:hAnsi="Palatino Linotype"/>
          <w:b/>
          <w:i/>
        </w:rPr>
        <w:t>II. Específica:</w:t>
      </w:r>
      <w:r w:rsidRPr="0063288C">
        <w:rPr>
          <w:rFonts w:ascii="Palatino Linotype" w:hAnsi="Palatino Linotype"/>
          <w:i/>
        </w:rPr>
        <w:t xml:space="preserve"> refiere la finalidad concreta, lícita, explícita y legítima que justifique el tratamiento.  </w:t>
      </w:r>
    </w:p>
    <w:p w:rsidR="00855993" w:rsidRPr="0063288C" w:rsidRDefault="00855993" w:rsidP="00855993">
      <w:pPr>
        <w:pStyle w:val="Textonotapie"/>
        <w:jc w:val="both"/>
        <w:rPr>
          <w:rFonts w:ascii="Palatino Linotype" w:hAnsi="Palatino Linotype"/>
          <w:i/>
        </w:rPr>
      </w:pPr>
      <w:r w:rsidRPr="0063288C">
        <w:rPr>
          <w:rFonts w:ascii="Palatino Linotype" w:hAnsi="Palatino Linotype"/>
          <w:b/>
          <w:i/>
        </w:rPr>
        <w:t>III. Informada</w:t>
      </w:r>
      <w:r w:rsidRPr="0063288C">
        <w:rPr>
          <w:rFonts w:ascii="Palatino Linotype" w:hAnsi="Palatino Linotype"/>
          <w:i/>
        </w:rPr>
        <w:t xml:space="preserve">: la o el titular tendrá conocimiento del aviso de privacidad previo al tratamiento a que serán sometidos sus datos personales.  </w:t>
      </w:r>
    </w:p>
    <w:p w:rsidR="00855993" w:rsidRDefault="00855993" w:rsidP="00855993">
      <w:pPr>
        <w:pStyle w:val="Textonotapie"/>
        <w:jc w:val="both"/>
        <w:rPr>
          <w:rFonts w:ascii="Palatino Linotype" w:hAnsi="Palatino Linotype"/>
          <w:i/>
        </w:rPr>
      </w:pPr>
      <w:r w:rsidRPr="0063288C">
        <w:rPr>
          <w:rFonts w:ascii="Palatino Linotype" w:hAnsi="Palatino Linotype"/>
          <w:b/>
          <w:i/>
        </w:rPr>
        <w:t>IV. Inequívoca:</w:t>
      </w:r>
      <w:r w:rsidRPr="0063288C">
        <w:rPr>
          <w:rFonts w:ascii="Palatino Linotype" w:hAnsi="Palatino Linotype"/>
          <w:i/>
        </w:rPr>
        <w:t xml:space="preserve"> no admite duda o equivocación.  </w:t>
      </w:r>
    </w:p>
    <w:p w:rsidR="00855993" w:rsidRPr="0063288C" w:rsidRDefault="00855993" w:rsidP="00855993">
      <w:pPr>
        <w:pStyle w:val="Textonotapie"/>
        <w:jc w:val="both"/>
        <w:rPr>
          <w:rFonts w:ascii="Palatino Linotype" w:hAnsi="Palatino Linotype"/>
          <w:i/>
        </w:rPr>
      </w:pPr>
    </w:p>
    <w:p w:rsidR="00855993" w:rsidRPr="00C31E9C" w:rsidRDefault="00855993" w:rsidP="00855993">
      <w:pPr>
        <w:pStyle w:val="Textonotapie"/>
        <w:jc w:val="both"/>
        <w:rPr>
          <w:rFonts w:ascii="Palatino Linotype" w:hAnsi="Palatino Linotype"/>
          <w:i/>
        </w:rPr>
      </w:pPr>
      <w:r w:rsidRPr="0063288C">
        <w:rPr>
          <w:rFonts w:ascii="Palatino Linotype" w:hAnsi="Palatino Linotype"/>
          <w:i/>
        </w:rPr>
        <w:t>En la obtención del consentimiento de menores de edad o de personas que se encuentren en estado de interdicción o incapacidad declarada conforme a Ley, se estará a lo dispuesto por el Código Civil del Estado de México</w:t>
      </w:r>
      <w:r>
        <w:rPr>
          <w:rFonts w:ascii="Palatino Linotype" w:hAnsi="Palatino Linotype"/>
          <w:i/>
        </w:rPr>
        <w:t>.”</w:t>
      </w:r>
    </w:p>
  </w:footnote>
  <w:footnote w:id="5">
    <w:p w:rsidR="00855993" w:rsidRDefault="00855993" w:rsidP="00855993">
      <w:pPr>
        <w:pStyle w:val="Textonotapie"/>
      </w:pPr>
      <w:r>
        <w:rPr>
          <w:rStyle w:val="Refdenotaalpie"/>
        </w:rPr>
        <w:footnoteRef/>
      </w:r>
      <w:r>
        <w:t xml:space="preserve"> </w:t>
      </w:r>
      <w:r w:rsidRPr="00CD1B5F">
        <w:rPr>
          <w:rFonts w:ascii="Palatino Linotype" w:hAnsi="Palatino Linotype"/>
          <w:i/>
        </w:rPr>
        <w:t>P</w:t>
      </w:r>
      <w:r>
        <w:rPr>
          <w:rFonts w:ascii="Palatino Linotype" w:hAnsi="Palatino Linotype"/>
          <w:i/>
        </w:rPr>
        <w:t>u</w:t>
      </w:r>
      <w:r w:rsidRPr="00CD1B5F">
        <w:rPr>
          <w:rFonts w:ascii="Palatino Linotype" w:hAnsi="Palatino Linotype"/>
          <w:i/>
        </w:rPr>
        <w:t>blicado en el D.O.F.</w:t>
      </w:r>
      <w:r w:rsidRPr="00CD1B5F">
        <w:rPr>
          <w:i/>
        </w:rPr>
        <w:t xml:space="preserve"> el día 15 de abril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73" w:rsidRDefault="009B3773"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9B3773" w:rsidRPr="008A510F" w:rsidTr="00535D4A">
      <w:tc>
        <w:tcPr>
          <w:tcW w:w="2489" w:type="dxa"/>
          <w:shd w:val="clear" w:color="auto" w:fill="auto"/>
        </w:tcPr>
        <w:p w:rsidR="009B3773" w:rsidRPr="008A510F" w:rsidRDefault="009B377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9B3773" w:rsidRPr="008A510F" w:rsidRDefault="009B3773" w:rsidP="00A12EFA">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3914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 y acumulados.</w:t>
          </w:r>
        </w:p>
      </w:tc>
    </w:tr>
    <w:tr w:rsidR="009B3773" w:rsidRPr="008A510F" w:rsidTr="00535D4A">
      <w:trPr>
        <w:trHeight w:val="228"/>
      </w:trPr>
      <w:tc>
        <w:tcPr>
          <w:tcW w:w="2489" w:type="dxa"/>
          <w:shd w:val="clear" w:color="auto" w:fill="auto"/>
          <w:vAlign w:val="center"/>
        </w:tcPr>
        <w:p w:rsidR="009B3773" w:rsidRPr="008A510F" w:rsidRDefault="009B3773"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9B3773" w:rsidRPr="00927A01" w:rsidRDefault="009B3773" w:rsidP="00D1242A">
          <w:pPr>
            <w:ind w:left="-108"/>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9B3773" w:rsidRPr="008A510F" w:rsidTr="00535D4A">
      <w:tc>
        <w:tcPr>
          <w:tcW w:w="2489" w:type="dxa"/>
          <w:shd w:val="clear" w:color="auto" w:fill="auto"/>
          <w:vAlign w:val="center"/>
        </w:tcPr>
        <w:p w:rsidR="009B3773" w:rsidRPr="008A510F" w:rsidRDefault="009B3773"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9B3773" w:rsidRPr="008A510F" w:rsidRDefault="009B3773"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B3773" w:rsidRDefault="009B377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9B3773" w:rsidRPr="005A5E02" w:rsidTr="00535D4A">
      <w:tc>
        <w:tcPr>
          <w:tcW w:w="2551" w:type="dxa"/>
          <w:shd w:val="clear" w:color="auto" w:fill="auto"/>
          <w:vAlign w:val="center"/>
        </w:tcPr>
        <w:p w:rsidR="009B3773" w:rsidRPr="005A5E02" w:rsidRDefault="009B377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9B3773" w:rsidRPr="005A5E02" w:rsidRDefault="009B3773" w:rsidP="00775C89">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3914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y acumulados. </w:t>
          </w:r>
        </w:p>
      </w:tc>
    </w:tr>
    <w:tr w:rsidR="009B3773" w:rsidRPr="005A5E02" w:rsidTr="00535D4A">
      <w:tc>
        <w:tcPr>
          <w:tcW w:w="2551" w:type="dxa"/>
          <w:shd w:val="clear" w:color="auto" w:fill="auto"/>
          <w:vAlign w:val="center"/>
        </w:tcPr>
        <w:p w:rsidR="009B3773" w:rsidRPr="005A5E02" w:rsidRDefault="009B377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9B3773" w:rsidRPr="00927A01" w:rsidRDefault="00C96804" w:rsidP="00C96804">
          <w:pPr>
            <w:ind w:left="-45"/>
            <w:rPr>
              <w:rFonts w:ascii="Palatino Linotype" w:hAnsi="Palatino Linotype"/>
              <w:b/>
              <w:sz w:val="22"/>
              <w:szCs w:val="22"/>
              <w:lang w:val="es-ES_tradnl"/>
            </w:rPr>
          </w:pPr>
          <w:r>
            <w:rPr>
              <w:rFonts w:ascii="Palatino Linotype" w:hAnsi="Palatino Linotype"/>
              <w:b/>
              <w:sz w:val="22"/>
              <w:szCs w:val="22"/>
              <w:lang w:val="es-ES_tradnl"/>
            </w:rPr>
            <w:t>XXXXXX</w:t>
          </w:r>
          <w:r w:rsidR="009B3773">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9B3773">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9B3773" w:rsidRPr="005A5E02" w:rsidTr="00535D4A">
      <w:trPr>
        <w:trHeight w:val="228"/>
      </w:trPr>
      <w:tc>
        <w:tcPr>
          <w:tcW w:w="2551" w:type="dxa"/>
          <w:shd w:val="clear" w:color="auto" w:fill="auto"/>
          <w:vAlign w:val="center"/>
        </w:tcPr>
        <w:p w:rsidR="009B3773" w:rsidRPr="005A5E02" w:rsidRDefault="009B377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9B3773" w:rsidRPr="00927A01" w:rsidRDefault="009B3773"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9B3773" w:rsidRPr="005A5E02" w:rsidTr="00535D4A">
      <w:tc>
        <w:tcPr>
          <w:tcW w:w="2551" w:type="dxa"/>
          <w:shd w:val="clear" w:color="auto" w:fill="auto"/>
          <w:vAlign w:val="center"/>
        </w:tcPr>
        <w:p w:rsidR="009B3773" w:rsidRPr="005A5E02" w:rsidRDefault="009B377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9B3773" w:rsidRPr="005A5E02" w:rsidRDefault="009B3773"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B3773" w:rsidRDefault="009B37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DDF"/>
    <w:multiLevelType w:val="hybridMultilevel"/>
    <w:tmpl w:val="454CDDBE"/>
    <w:lvl w:ilvl="0" w:tplc="84923B3E">
      <w:start w:val="2"/>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9787FD0"/>
    <w:multiLevelType w:val="hybridMultilevel"/>
    <w:tmpl w:val="6526C622"/>
    <w:lvl w:ilvl="0" w:tplc="4836CD06">
      <w:start w:val="2"/>
      <w:numFmt w:val="bullet"/>
      <w:lvlText w:val="-"/>
      <w:lvlJc w:val="left"/>
      <w:pPr>
        <w:ind w:left="1429" w:hanging="360"/>
      </w:pPr>
      <w:rPr>
        <w:rFonts w:ascii="Palatino Linotype" w:eastAsia="Times New Roman" w:hAnsi="Palatino Linotype" w:cs="Aria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85300"/>
    <w:multiLevelType w:val="hybridMultilevel"/>
    <w:tmpl w:val="C3B0D740"/>
    <w:lvl w:ilvl="0" w:tplc="4E66F34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370A15"/>
    <w:multiLevelType w:val="hybridMultilevel"/>
    <w:tmpl w:val="168A2C70"/>
    <w:lvl w:ilvl="0" w:tplc="4836CD06">
      <w:start w:val="2"/>
      <w:numFmt w:val="bullet"/>
      <w:lvlText w:val="-"/>
      <w:lvlJc w:val="left"/>
      <w:pPr>
        <w:ind w:left="1713" w:hanging="360"/>
      </w:pPr>
      <w:rPr>
        <w:rFonts w:ascii="Palatino Linotype" w:eastAsia="Times New Roman" w:hAnsi="Palatino Linotype" w:cs="Aria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9"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1D371B"/>
    <w:multiLevelType w:val="hybridMultilevel"/>
    <w:tmpl w:val="9AA671B0"/>
    <w:lvl w:ilvl="0" w:tplc="080A0005">
      <w:start w:val="1"/>
      <w:numFmt w:val="bullet"/>
      <w:lvlText w:val=""/>
      <w:lvlJc w:val="left"/>
      <w:pPr>
        <w:ind w:left="1552" w:hanging="360"/>
      </w:pPr>
      <w:rPr>
        <w:rFonts w:ascii="Wingdings" w:hAnsi="Wingdings" w:hint="default"/>
      </w:rPr>
    </w:lvl>
    <w:lvl w:ilvl="1" w:tplc="080A0003" w:tentative="1">
      <w:start w:val="1"/>
      <w:numFmt w:val="bullet"/>
      <w:lvlText w:val="o"/>
      <w:lvlJc w:val="left"/>
      <w:pPr>
        <w:ind w:left="2272" w:hanging="360"/>
      </w:pPr>
      <w:rPr>
        <w:rFonts w:ascii="Courier New" w:hAnsi="Courier New" w:cs="Courier New" w:hint="default"/>
      </w:rPr>
    </w:lvl>
    <w:lvl w:ilvl="2" w:tplc="080A0005" w:tentative="1">
      <w:start w:val="1"/>
      <w:numFmt w:val="bullet"/>
      <w:lvlText w:val=""/>
      <w:lvlJc w:val="left"/>
      <w:pPr>
        <w:ind w:left="2992" w:hanging="360"/>
      </w:pPr>
      <w:rPr>
        <w:rFonts w:ascii="Wingdings" w:hAnsi="Wingdings" w:hint="default"/>
      </w:rPr>
    </w:lvl>
    <w:lvl w:ilvl="3" w:tplc="080A0001" w:tentative="1">
      <w:start w:val="1"/>
      <w:numFmt w:val="bullet"/>
      <w:lvlText w:val=""/>
      <w:lvlJc w:val="left"/>
      <w:pPr>
        <w:ind w:left="3712" w:hanging="360"/>
      </w:pPr>
      <w:rPr>
        <w:rFonts w:ascii="Symbol" w:hAnsi="Symbol" w:hint="default"/>
      </w:rPr>
    </w:lvl>
    <w:lvl w:ilvl="4" w:tplc="080A0003" w:tentative="1">
      <w:start w:val="1"/>
      <w:numFmt w:val="bullet"/>
      <w:lvlText w:val="o"/>
      <w:lvlJc w:val="left"/>
      <w:pPr>
        <w:ind w:left="4432" w:hanging="360"/>
      </w:pPr>
      <w:rPr>
        <w:rFonts w:ascii="Courier New" w:hAnsi="Courier New" w:cs="Courier New" w:hint="default"/>
      </w:rPr>
    </w:lvl>
    <w:lvl w:ilvl="5" w:tplc="080A0005" w:tentative="1">
      <w:start w:val="1"/>
      <w:numFmt w:val="bullet"/>
      <w:lvlText w:val=""/>
      <w:lvlJc w:val="left"/>
      <w:pPr>
        <w:ind w:left="5152" w:hanging="360"/>
      </w:pPr>
      <w:rPr>
        <w:rFonts w:ascii="Wingdings" w:hAnsi="Wingdings" w:hint="default"/>
      </w:rPr>
    </w:lvl>
    <w:lvl w:ilvl="6" w:tplc="080A0001" w:tentative="1">
      <w:start w:val="1"/>
      <w:numFmt w:val="bullet"/>
      <w:lvlText w:val=""/>
      <w:lvlJc w:val="left"/>
      <w:pPr>
        <w:ind w:left="5872" w:hanging="360"/>
      </w:pPr>
      <w:rPr>
        <w:rFonts w:ascii="Symbol" w:hAnsi="Symbol" w:hint="default"/>
      </w:rPr>
    </w:lvl>
    <w:lvl w:ilvl="7" w:tplc="080A0003" w:tentative="1">
      <w:start w:val="1"/>
      <w:numFmt w:val="bullet"/>
      <w:lvlText w:val="o"/>
      <w:lvlJc w:val="left"/>
      <w:pPr>
        <w:ind w:left="6592" w:hanging="360"/>
      </w:pPr>
      <w:rPr>
        <w:rFonts w:ascii="Courier New" w:hAnsi="Courier New" w:cs="Courier New" w:hint="default"/>
      </w:rPr>
    </w:lvl>
    <w:lvl w:ilvl="8" w:tplc="080A0005" w:tentative="1">
      <w:start w:val="1"/>
      <w:numFmt w:val="bullet"/>
      <w:lvlText w:val=""/>
      <w:lvlJc w:val="left"/>
      <w:pPr>
        <w:ind w:left="7312" w:hanging="360"/>
      </w:pPr>
      <w:rPr>
        <w:rFonts w:ascii="Wingdings" w:hAnsi="Wingdings" w:hint="default"/>
      </w:rPr>
    </w:lvl>
  </w:abstractNum>
  <w:abstractNum w:abstractNumId="11" w15:restartNumberingAfterBreak="0">
    <w:nsid w:val="55A3145B"/>
    <w:multiLevelType w:val="hybridMultilevel"/>
    <w:tmpl w:val="60CE2D3A"/>
    <w:lvl w:ilvl="0" w:tplc="10806FA4">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3" w15:restartNumberingAfterBreak="0">
    <w:nsid w:val="63F90D25"/>
    <w:multiLevelType w:val="hybridMultilevel"/>
    <w:tmpl w:val="A49A3724"/>
    <w:lvl w:ilvl="0" w:tplc="C66492EE">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506C9"/>
    <w:multiLevelType w:val="hybridMultilevel"/>
    <w:tmpl w:val="65142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659097B"/>
    <w:multiLevelType w:val="hybridMultilevel"/>
    <w:tmpl w:val="D2A80D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17"/>
  </w:num>
  <w:num w:numId="3">
    <w:abstractNumId w:val="4"/>
  </w:num>
  <w:num w:numId="4">
    <w:abstractNumId w:val="9"/>
  </w:num>
  <w:num w:numId="5">
    <w:abstractNumId w:val="18"/>
  </w:num>
  <w:num w:numId="6">
    <w:abstractNumId w:val="7"/>
  </w:num>
  <w:num w:numId="7">
    <w:abstractNumId w:val="8"/>
  </w:num>
  <w:num w:numId="8">
    <w:abstractNumId w:val="19"/>
  </w:num>
  <w:num w:numId="9">
    <w:abstractNumId w:val="12"/>
  </w:num>
  <w:num w:numId="10">
    <w:abstractNumId w:val="15"/>
  </w:num>
  <w:num w:numId="11">
    <w:abstractNumId w:val="0"/>
  </w:num>
  <w:num w:numId="12">
    <w:abstractNumId w:val="13"/>
  </w:num>
  <w:num w:numId="13">
    <w:abstractNumId w:val="6"/>
  </w:num>
  <w:num w:numId="14">
    <w:abstractNumId w:val="2"/>
  </w:num>
  <w:num w:numId="15">
    <w:abstractNumId w:val="11"/>
  </w:num>
  <w:num w:numId="16">
    <w:abstractNumId w:val="3"/>
  </w:num>
  <w:num w:numId="17">
    <w:abstractNumId w:val="16"/>
  </w:num>
  <w:num w:numId="18">
    <w:abstractNumId w:val="14"/>
  </w:num>
  <w:num w:numId="19">
    <w:abstractNumId w:val="5"/>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151B"/>
    <w:rsid w:val="000023E2"/>
    <w:rsid w:val="000029D2"/>
    <w:rsid w:val="00003BDE"/>
    <w:rsid w:val="00003F5B"/>
    <w:rsid w:val="00004981"/>
    <w:rsid w:val="000066B2"/>
    <w:rsid w:val="00007455"/>
    <w:rsid w:val="0000766A"/>
    <w:rsid w:val="00010399"/>
    <w:rsid w:val="00010F87"/>
    <w:rsid w:val="00011390"/>
    <w:rsid w:val="0001176F"/>
    <w:rsid w:val="000121F1"/>
    <w:rsid w:val="0001299A"/>
    <w:rsid w:val="000133F5"/>
    <w:rsid w:val="00013745"/>
    <w:rsid w:val="00013F71"/>
    <w:rsid w:val="00014402"/>
    <w:rsid w:val="00014682"/>
    <w:rsid w:val="00014D7E"/>
    <w:rsid w:val="0001594F"/>
    <w:rsid w:val="00015FB0"/>
    <w:rsid w:val="00016170"/>
    <w:rsid w:val="000176C5"/>
    <w:rsid w:val="00017DEC"/>
    <w:rsid w:val="00020915"/>
    <w:rsid w:val="00020D4D"/>
    <w:rsid w:val="00020D78"/>
    <w:rsid w:val="00021550"/>
    <w:rsid w:val="000219CC"/>
    <w:rsid w:val="00021A61"/>
    <w:rsid w:val="00021A73"/>
    <w:rsid w:val="00022392"/>
    <w:rsid w:val="000223A3"/>
    <w:rsid w:val="0002245C"/>
    <w:rsid w:val="00022ECC"/>
    <w:rsid w:val="00022EDF"/>
    <w:rsid w:val="00023B91"/>
    <w:rsid w:val="00024543"/>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52D"/>
    <w:rsid w:val="00033600"/>
    <w:rsid w:val="00033820"/>
    <w:rsid w:val="0003386D"/>
    <w:rsid w:val="00033984"/>
    <w:rsid w:val="00033B37"/>
    <w:rsid w:val="00035621"/>
    <w:rsid w:val="00035D26"/>
    <w:rsid w:val="00035FA1"/>
    <w:rsid w:val="0003681E"/>
    <w:rsid w:val="00036A62"/>
    <w:rsid w:val="00036BBC"/>
    <w:rsid w:val="00037D55"/>
    <w:rsid w:val="000408E6"/>
    <w:rsid w:val="00040EFE"/>
    <w:rsid w:val="000424DB"/>
    <w:rsid w:val="00043771"/>
    <w:rsid w:val="00044302"/>
    <w:rsid w:val="00045E76"/>
    <w:rsid w:val="00046F40"/>
    <w:rsid w:val="000470FE"/>
    <w:rsid w:val="000472C5"/>
    <w:rsid w:val="000473AA"/>
    <w:rsid w:val="00050258"/>
    <w:rsid w:val="00051C5D"/>
    <w:rsid w:val="00051C90"/>
    <w:rsid w:val="00051EBC"/>
    <w:rsid w:val="000530F8"/>
    <w:rsid w:val="000531C7"/>
    <w:rsid w:val="000533D9"/>
    <w:rsid w:val="00053877"/>
    <w:rsid w:val="00053C20"/>
    <w:rsid w:val="00054BAE"/>
    <w:rsid w:val="00055E67"/>
    <w:rsid w:val="0005774E"/>
    <w:rsid w:val="00057B34"/>
    <w:rsid w:val="00057E0B"/>
    <w:rsid w:val="00060185"/>
    <w:rsid w:val="00060C59"/>
    <w:rsid w:val="00060D25"/>
    <w:rsid w:val="00060F32"/>
    <w:rsid w:val="00061233"/>
    <w:rsid w:val="000620E4"/>
    <w:rsid w:val="0006222A"/>
    <w:rsid w:val="0006254D"/>
    <w:rsid w:val="00065029"/>
    <w:rsid w:val="000650FA"/>
    <w:rsid w:val="00066BAA"/>
    <w:rsid w:val="00067149"/>
    <w:rsid w:val="00067B83"/>
    <w:rsid w:val="00067D83"/>
    <w:rsid w:val="0007001E"/>
    <w:rsid w:val="0007007A"/>
    <w:rsid w:val="000707B5"/>
    <w:rsid w:val="00070DFE"/>
    <w:rsid w:val="00070EBC"/>
    <w:rsid w:val="00071500"/>
    <w:rsid w:val="00071CBC"/>
    <w:rsid w:val="00072101"/>
    <w:rsid w:val="0007374A"/>
    <w:rsid w:val="000739C7"/>
    <w:rsid w:val="000746EF"/>
    <w:rsid w:val="00074B17"/>
    <w:rsid w:val="00074E94"/>
    <w:rsid w:val="000753B7"/>
    <w:rsid w:val="000754DE"/>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6D2C"/>
    <w:rsid w:val="00087705"/>
    <w:rsid w:val="00087860"/>
    <w:rsid w:val="00087C98"/>
    <w:rsid w:val="000905D6"/>
    <w:rsid w:val="000906BF"/>
    <w:rsid w:val="00090C50"/>
    <w:rsid w:val="00090CAC"/>
    <w:rsid w:val="0009100A"/>
    <w:rsid w:val="000914B2"/>
    <w:rsid w:val="00091ABE"/>
    <w:rsid w:val="000950B5"/>
    <w:rsid w:val="000957AA"/>
    <w:rsid w:val="000959ED"/>
    <w:rsid w:val="00095BDE"/>
    <w:rsid w:val="00095ECA"/>
    <w:rsid w:val="00096029"/>
    <w:rsid w:val="0009710B"/>
    <w:rsid w:val="000A02C3"/>
    <w:rsid w:val="000A05FD"/>
    <w:rsid w:val="000A0ACC"/>
    <w:rsid w:val="000A0F06"/>
    <w:rsid w:val="000A116F"/>
    <w:rsid w:val="000A1484"/>
    <w:rsid w:val="000A1D24"/>
    <w:rsid w:val="000A2965"/>
    <w:rsid w:val="000A31D0"/>
    <w:rsid w:val="000A325A"/>
    <w:rsid w:val="000A3465"/>
    <w:rsid w:val="000A42D7"/>
    <w:rsid w:val="000A5A50"/>
    <w:rsid w:val="000A5ED9"/>
    <w:rsid w:val="000A6336"/>
    <w:rsid w:val="000A636B"/>
    <w:rsid w:val="000A6472"/>
    <w:rsid w:val="000A6B77"/>
    <w:rsid w:val="000A7741"/>
    <w:rsid w:val="000B14B6"/>
    <w:rsid w:val="000B18D7"/>
    <w:rsid w:val="000B1930"/>
    <w:rsid w:val="000B202F"/>
    <w:rsid w:val="000B282E"/>
    <w:rsid w:val="000B2D3C"/>
    <w:rsid w:val="000B2D86"/>
    <w:rsid w:val="000B3390"/>
    <w:rsid w:val="000B3DE7"/>
    <w:rsid w:val="000B3FFD"/>
    <w:rsid w:val="000B440F"/>
    <w:rsid w:val="000B4C3C"/>
    <w:rsid w:val="000B4E25"/>
    <w:rsid w:val="000B4E8F"/>
    <w:rsid w:val="000B4FE5"/>
    <w:rsid w:val="000B555B"/>
    <w:rsid w:val="000B5A1E"/>
    <w:rsid w:val="000B5F0E"/>
    <w:rsid w:val="000B65CF"/>
    <w:rsid w:val="000B6871"/>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7BF2"/>
    <w:rsid w:val="000D01CD"/>
    <w:rsid w:val="000D03E1"/>
    <w:rsid w:val="000D06E4"/>
    <w:rsid w:val="000D08FD"/>
    <w:rsid w:val="000D0BF7"/>
    <w:rsid w:val="000D0F1B"/>
    <w:rsid w:val="000D1043"/>
    <w:rsid w:val="000D13AF"/>
    <w:rsid w:val="000D18C5"/>
    <w:rsid w:val="000D1D8F"/>
    <w:rsid w:val="000D1E1A"/>
    <w:rsid w:val="000D287A"/>
    <w:rsid w:val="000D2D89"/>
    <w:rsid w:val="000D2E1A"/>
    <w:rsid w:val="000D346A"/>
    <w:rsid w:val="000D45A0"/>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4E0E"/>
    <w:rsid w:val="000E503D"/>
    <w:rsid w:val="000E5367"/>
    <w:rsid w:val="000E5799"/>
    <w:rsid w:val="000E6531"/>
    <w:rsid w:val="000E6752"/>
    <w:rsid w:val="000E6937"/>
    <w:rsid w:val="000E77A6"/>
    <w:rsid w:val="000F0FF5"/>
    <w:rsid w:val="000F113E"/>
    <w:rsid w:val="000F312F"/>
    <w:rsid w:val="000F32FD"/>
    <w:rsid w:val="000F3623"/>
    <w:rsid w:val="000F3913"/>
    <w:rsid w:val="000F3B3D"/>
    <w:rsid w:val="000F3D30"/>
    <w:rsid w:val="000F3D61"/>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100BB"/>
    <w:rsid w:val="001101FE"/>
    <w:rsid w:val="00111668"/>
    <w:rsid w:val="00111C7E"/>
    <w:rsid w:val="00111F66"/>
    <w:rsid w:val="001121F3"/>
    <w:rsid w:val="001122B8"/>
    <w:rsid w:val="0011254C"/>
    <w:rsid w:val="0011276E"/>
    <w:rsid w:val="00113B6B"/>
    <w:rsid w:val="00113E6D"/>
    <w:rsid w:val="00113ED6"/>
    <w:rsid w:val="001148CB"/>
    <w:rsid w:val="00114F1C"/>
    <w:rsid w:val="00115142"/>
    <w:rsid w:val="00115B04"/>
    <w:rsid w:val="0011677B"/>
    <w:rsid w:val="0011677F"/>
    <w:rsid w:val="00116DBB"/>
    <w:rsid w:val="00117056"/>
    <w:rsid w:val="001170DB"/>
    <w:rsid w:val="00117585"/>
    <w:rsid w:val="001200BC"/>
    <w:rsid w:val="001214B4"/>
    <w:rsid w:val="001217E2"/>
    <w:rsid w:val="00121B9D"/>
    <w:rsid w:val="00121F5D"/>
    <w:rsid w:val="00122389"/>
    <w:rsid w:val="001230CE"/>
    <w:rsid w:val="001267BF"/>
    <w:rsid w:val="00126ECF"/>
    <w:rsid w:val="0012764E"/>
    <w:rsid w:val="00130D2D"/>
    <w:rsid w:val="001311D2"/>
    <w:rsid w:val="00131681"/>
    <w:rsid w:val="00132315"/>
    <w:rsid w:val="00132A8A"/>
    <w:rsid w:val="00132E57"/>
    <w:rsid w:val="0013363C"/>
    <w:rsid w:val="0013381E"/>
    <w:rsid w:val="001338F3"/>
    <w:rsid w:val="00133AFA"/>
    <w:rsid w:val="0013435C"/>
    <w:rsid w:val="0013458A"/>
    <w:rsid w:val="001351E0"/>
    <w:rsid w:val="001356E9"/>
    <w:rsid w:val="00136437"/>
    <w:rsid w:val="001367DD"/>
    <w:rsid w:val="00136866"/>
    <w:rsid w:val="00136B0F"/>
    <w:rsid w:val="00136D1B"/>
    <w:rsid w:val="0013733D"/>
    <w:rsid w:val="00137CAB"/>
    <w:rsid w:val="00143932"/>
    <w:rsid w:val="0014486E"/>
    <w:rsid w:val="001449DB"/>
    <w:rsid w:val="001452F8"/>
    <w:rsid w:val="00145624"/>
    <w:rsid w:val="001458EB"/>
    <w:rsid w:val="00145913"/>
    <w:rsid w:val="001462C0"/>
    <w:rsid w:val="001466C2"/>
    <w:rsid w:val="00146754"/>
    <w:rsid w:val="001469DE"/>
    <w:rsid w:val="00146F8D"/>
    <w:rsid w:val="00147424"/>
    <w:rsid w:val="00147864"/>
    <w:rsid w:val="00147FF3"/>
    <w:rsid w:val="00150001"/>
    <w:rsid w:val="0015124C"/>
    <w:rsid w:val="001514AA"/>
    <w:rsid w:val="00151803"/>
    <w:rsid w:val="00151840"/>
    <w:rsid w:val="0015193A"/>
    <w:rsid w:val="00151DEF"/>
    <w:rsid w:val="00152AD8"/>
    <w:rsid w:val="00152BB7"/>
    <w:rsid w:val="00153D81"/>
    <w:rsid w:val="00154A65"/>
    <w:rsid w:val="00154FB5"/>
    <w:rsid w:val="0015510A"/>
    <w:rsid w:val="001557AC"/>
    <w:rsid w:val="00155944"/>
    <w:rsid w:val="00156179"/>
    <w:rsid w:val="0015644E"/>
    <w:rsid w:val="0015649C"/>
    <w:rsid w:val="0015782F"/>
    <w:rsid w:val="00157A60"/>
    <w:rsid w:val="00157E73"/>
    <w:rsid w:val="00157E82"/>
    <w:rsid w:val="00160A11"/>
    <w:rsid w:val="00160A31"/>
    <w:rsid w:val="00161360"/>
    <w:rsid w:val="00161F65"/>
    <w:rsid w:val="00162393"/>
    <w:rsid w:val="00165265"/>
    <w:rsid w:val="001657C7"/>
    <w:rsid w:val="00165C15"/>
    <w:rsid w:val="00165E56"/>
    <w:rsid w:val="001660DF"/>
    <w:rsid w:val="00166877"/>
    <w:rsid w:val="00166A53"/>
    <w:rsid w:val="001676DF"/>
    <w:rsid w:val="00167905"/>
    <w:rsid w:val="001703C9"/>
    <w:rsid w:val="00170571"/>
    <w:rsid w:val="00170BC6"/>
    <w:rsid w:val="001713D1"/>
    <w:rsid w:val="001714E1"/>
    <w:rsid w:val="00171CCC"/>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24E9"/>
    <w:rsid w:val="00183FFE"/>
    <w:rsid w:val="00184AF3"/>
    <w:rsid w:val="00184CE7"/>
    <w:rsid w:val="0018592D"/>
    <w:rsid w:val="00185AC2"/>
    <w:rsid w:val="00185D0C"/>
    <w:rsid w:val="00186A0D"/>
    <w:rsid w:val="0019083E"/>
    <w:rsid w:val="001909D4"/>
    <w:rsid w:val="00190C12"/>
    <w:rsid w:val="00191133"/>
    <w:rsid w:val="00192209"/>
    <w:rsid w:val="001938EE"/>
    <w:rsid w:val="00193CCD"/>
    <w:rsid w:val="00193E0C"/>
    <w:rsid w:val="00193EE4"/>
    <w:rsid w:val="0019412A"/>
    <w:rsid w:val="00194135"/>
    <w:rsid w:val="0019545D"/>
    <w:rsid w:val="001954BC"/>
    <w:rsid w:val="00195672"/>
    <w:rsid w:val="001958F4"/>
    <w:rsid w:val="00196177"/>
    <w:rsid w:val="00196300"/>
    <w:rsid w:val="00196491"/>
    <w:rsid w:val="00196C97"/>
    <w:rsid w:val="00196ED0"/>
    <w:rsid w:val="00197989"/>
    <w:rsid w:val="00197A65"/>
    <w:rsid w:val="00197C01"/>
    <w:rsid w:val="00197CE4"/>
    <w:rsid w:val="001A03E3"/>
    <w:rsid w:val="001A03F4"/>
    <w:rsid w:val="001A0C7A"/>
    <w:rsid w:val="001A13AD"/>
    <w:rsid w:val="001A242F"/>
    <w:rsid w:val="001A2453"/>
    <w:rsid w:val="001A49E2"/>
    <w:rsid w:val="001A4C61"/>
    <w:rsid w:val="001A600E"/>
    <w:rsid w:val="001A667C"/>
    <w:rsid w:val="001A6F14"/>
    <w:rsid w:val="001A7540"/>
    <w:rsid w:val="001A7A84"/>
    <w:rsid w:val="001B012F"/>
    <w:rsid w:val="001B0566"/>
    <w:rsid w:val="001B0845"/>
    <w:rsid w:val="001B0B12"/>
    <w:rsid w:val="001B0EC0"/>
    <w:rsid w:val="001B0F19"/>
    <w:rsid w:val="001B137C"/>
    <w:rsid w:val="001B205E"/>
    <w:rsid w:val="001B239F"/>
    <w:rsid w:val="001B23F7"/>
    <w:rsid w:val="001B2732"/>
    <w:rsid w:val="001B29E1"/>
    <w:rsid w:val="001B2A08"/>
    <w:rsid w:val="001B4C73"/>
    <w:rsid w:val="001B5D17"/>
    <w:rsid w:val="001B648C"/>
    <w:rsid w:val="001B77EC"/>
    <w:rsid w:val="001B7EC5"/>
    <w:rsid w:val="001B7EE2"/>
    <w:rsid w:val="001C0465"/>
    <w:rsid w:val="001C0C9B"/>
    <w:rsid w:val="001C10B1"/>
    <w:rsid w:val="001C11BA"/>
    <w:rsid w:val="001C1B8B"/>
    <w:rsid w:val="001C1DB7"/>
    <w:rsid w:val="001C2109"/>
    <w:rsid w:val="001C25ED"/>
    <w:rsid w:val="001C27D1"/>
    <w:rsid w:val="001C3650"/>
    <w:rsid w:val="001C3C6F"/>
    <w:rsid w:val="001C4C72"/>
    <w:rsid w:val="001C517E"/>
    <w:rsid w:val="001C5200"/>
    <w:rsid w:val="001C59BF"/>
    <w:rsid w:val="001C5B37"/>
    <w:rsid w:val="001C5E3D"/>
    <w:rsid w:val="001D0374"/>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2C9"/>
    <w:rsid w:val="00202340"/>
    <w:rsid w:val="002026C8"/>
    <w:rsid w:val="00203569"/>
    <w:rsid w:val="00203A14"/>
    <w:rsid w:val="00203E98"/>
    <w:rsid w:val="00204214"/>
    <w:rsid w:val="00204491"/>
    <w:rsid w:val="002046F7"/>
    <w:rsid w:val="00205A48"/>
    <w:rsid w:val="00205B2D"/>
    <w:rsid w:val="00205FC0"/>
    <w:rsid w:val="00206351"/>
    <w:rsid w:val="00207B3C"/>
    <w:rsid w:val="00207D16"/>
    <w:rsid w:val="00210DF4"/>
    <w:rsid w:val="002110E7"/>
    <w:rsid w:val="00211EF7"/>
    <w:rsid w:val="00212201"/>
    <w:rsid w:val="0021239D"/>
    <w:rsid w:val="0021314E"/>
    <w:rsid w:val="00214FBD"/>
    <w:rsid w:val="00215990"/>
    <w:rsid w:val="00216564"/>
    <w:rsid w:val="00216894"/>
    <w:rsid w:val="00216AB9"/>
    <w:rsid w:val="00216B05"/>
    <w:rsid w:val="00216DB1"/>
    <w:rsid w:val="0021740F"/>
    <w:rsid w:val="00217AD7"/>
    <w:rsid w:val="00217C83"/>
    <w:rsid w:val="00220052"/>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B9C"/>
    <w:rsid w:val="0022785E"/>
    <w:rsid w:val="002279C2"/>
    <w:rsid w:val="00227B62"/>
    <w:rsid w:val="00227EE3"/>
    <w:rsid w:val="00227FC3"/>
    <w:rsid w:val="0023019B"/>
    <w:rsid w:val="00230743"/>
    <w:rsid w:val="00230E91"/>
    <w:rsid w:val="002319A3"/>
    <w:rsid w:val="0023271C"/>
    <w:rsid w:val="00232951"/>
    <w:rsid w:val="00232FA4"/>
    <w:rsid w:val="002330C0"/>
    <w:rsid w:val="00234EB5"/>
    <w:rsid w:val="00234F68"/>
    <w:rsid w:val="002350EA"/>
    <w:rsid w:val="00235B40"/>
    <w:rsid w:val="00235F37"/>
    <w:rsid w:val="00236153"/>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594A"/>
    <w:rsid w:val="00256A73"/>
    <w:rsid w:val="002571EE"/>
    <w:rsid w:val="00257425"/>
    <w:rsid w:val="002579A7"/>
    <w:rsid w:val="00257AD7"/>
    <w:rsid w:val="00260989"/>
    <w:rsid w:val="00260A5E"/>
    <w:rsid w:val="00260CA8"/>
    <w:rsid w:val="00260D3C"/>
    <w:rsid w:val="002616BB"/>
    <w:rsid w:val="00262876"/>
    <w:rsid w:val="00262E16"/>
    <w:rsid w:val="0026305E"/>
    <w:rsid w:val="002632BA"/>
    <w:rsid w:val="00264344"/>
    <w:rsid w:val="00264E66"/>
    <w:rsid w:val="002656AF"/>
    <w:rsid w:val="00265E69"/>
    <w:rsid w:val="00265FD6"/>
    <w:rsid w:val="002666B2"/>
    <w:rsid w:val="002670FE"/>
    <w:rsid w:val="00267343"/>
    <w:rsid w:val="00267C03"/>
    <w:rsid w:val="00270285"/>
    <w:rsid w:val="00270539"/>
    <w:rsid w:val="00270899"/>
    <w:rsid w:val="00270ADA"/>
    <w:rsid w:val="00271166"/>
    <w:rsid w:val="002711FB"/>
    <w:rsid w:val="0027140B"/>
    <w:rsid w:val="00271EBE"/>
    <w:rsid w:val="002726EE"/>
    <w:rsid w:val="002728F0"/>
    <w:rsid w:val="00275DC7"/>
    <w:rsid w:val="002760E3"/>
    <w:rsid w:val="0027647A"/>
    <w:rsid w:val="0027673F"/>
    <w:rsid w:val="00276CA7"/>
    <w:rsid w:val="00280085"/>
    <w:rsid w:val="00280DAF"/>
    <w:rsid w:val="00283A16"/>
    <w:rsid w:val="00285241"/>
    <w:rsid w:val="00286655"/>
    <w:rsid w:val="0028694D"/>
    <w:rsid w:val="00286E3C"/>
    <w:rsid w:val="0028750F"/>
    <w:rsid w:val="00287B2A"/>
    <w:rsid w:val="00291249"/>
    <w:rsid w:val="00291BCE"/>
    <w:rsid w:val="00291F6A"/>
    <w:rsid w:val="002926F6"/>
    <w:rsid w:val="0029284E"/>
    <w:rsid w:val="00292A09"/>
    <w:rsid w:val="00292EF2"/>
    <w:rsid w:val="00292F4B"/>
    <w:rsid w:val="002940E9"/>
    <w:rsid w:val="00294152"/>
    <w:rsid w:val="002944C8"/>
    <w:rsid w:val="00294D96"/>
    <w:rsid w:val="00295F22"/>
    <w:rsid w:val="00296164"/>
    <w:rsid w:val="00297161"/>
    <w:rsid w:val="002971D3"/>
    <w:rsid w:val="002974D4"/>
    <w:rsid w:val="0029791A"/>
    <w:rsid w:val="002A006B"/>
    <w:rsid w:val="002A0D5E"/>
    <w:rsid w:val="002A0DC5"/>
    <w:rsid w:val="002A1343"/>
    <w:rsid w:val="002A1AD9"/>
    <w:rsid w:val="002A1CB3"/>
    <w:rsid w:val="002A1E25"/>
    <w:rsid w:val="002A20A2"/>
    <w:rsid w:val="002A258F"/>
    <w:rsid w:val="002A2DAB"/>
    <w:rsid w:val="002A3F1B"/>
    <w:rsid w:val="002A50F0"/>
    <w:rsid w:val="002A5B17"/>
    <w:rsid w:val="002A641A"/>
    <w:rsid w:val="002A68BD"/>
    <w:rsid w:val="002A6EC9"/>
    <w:rsid w:val="002B034D"/>
    <w:rsid w:val="002B04F4"/>
    <w:rsid w:val="002B0929"/>
    <w:rsid w:val="002B19B1"/>
    <w:rsid w:val="002B1C86"/>
    <w:rsid w:val="002B211D"/>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3808"/>
    <w:rsid w:val="002D4ECF"/>
    <w:rsid w:val="002D5989"/>
    <w:rsid w:val="002D5A45"/>
    <w:rsid w:val="002D5DC2"/>
    <w:rsid w:val="002D6782"/>
    <w:rsid w:val="002D6EB3"/>
    <w:rsid w:val="002D7839"/>
    <w:rsid w:val="002E05B2"/>
    <w:rsid w:val="002E0D1C"/>
    <w:rsid w:val="002E0D74"/>
    <w:rsid w:val="002E1014"/>
    <w:rsid w:val="002E1B0B"/>
    <w:rsid w:val="002E2493"/>
    <w:rsid w:val="002E27F2"/>
    <w:rsid w:val="002E2FAF"/>
    <w:rsid w:val="002E34B9"/>
    <w:rsid w:val="002E40CC"/>
    <w:rsid w:val="002E4876"/>
    <w:rsid w:val="002E55EA"/>
    <w:rsid w:val="002E5693"/>
    <w:rsid w:val="002E5B2E"/>
    <w:rsid w:val="002E6B18"/>
    <w:rsid w:val="002E6C47"/>
    <w:rsid w:val="002E6FDB"/>
    <w:rsid w:val="002E7902"/>
    <w:rsid w:val="002E7BB6"/>
    <w:rsid w:val="002F0F8E"/>
    <w:rsid w:val="002F176A"/>
    <w:rsid w:val="002F2063"/>
    <w:rsid w:val="002F2B5F"/>
    <w:rsid w:val="002F47F4"/>
    <w:rsid w:val="002F482E"/>
    <w:rsid w:val="002F5A29"/>
    <w:rsid w:val="002F5A8C"/>
    <w:rsid w:val="002F5DAE"/>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6297"/>
    <w:rsid w:val="00306DCF"/>
    <w:rsid w:val="00307176"/>
    <w:rsid w:val="003077BF"/>
    <w:rsid w:val="00310196"/>
    <w:rsid w:val="003105ED"/>
    <w:rsid w:val="00310876"/>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2D6C"/>
    <w:rsid w:val="0032350A"/>
    <w:rsid w:val="00323E0B"/>
    <w:rsid w:val="00323E5C"/>
    <w:rsid w:val="00324E6C"/>
    <w:rsid w:val="00325272"/>
    <w:rsid w:val="00326942"/>
    <w:rsid w:val="003269C7"/>
    <w:rsid w:val="00326AA2"/>
    <w:rsid w:val="00327153"/>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37F18"/>
    <w:rsid w:val="003411BA"/>
    <w:rsid w:val="00342E84"/>
    <w:rsid w:val="00344302"/>
    <w:rsid w:val="003448EA"/>
    <w:rsid w:val="003451BB"/>
    <w:rsid w:val="00345760"/>
    <w:rsid w:val="003463C9"/>
    <w:rsid w:val="00346BF5"/>
    <w:rsid w:val="00347480"/>
    <w:rsid w:val="00347B77"/>
    <w:rsid w:val="0035124A"/>
    <w:rsid w:val="00351382"/>
    <w:rsid w:val="0035186F"/>
    <w:rsid w:val="00351DA8"/>
    <w:rsid w:val="003522C0"/>
    <w:rsid w:val="003523CD"/>
    <w:rsid w:val="00352711"/>
    <w:rsid w:val="00352848"/>
    <w:rsid w:val="00352920"/>
    <w:rsid w:val="003538C9"/>
    <w:rsid w:val="00353DB5"/>
    <w:rsid w:val="00353E90"/>
    <w:rsid w:val="00354890"/>
    <w:rsid w:val="00354A21"/>
    <w:rsid w:val="00354A6F"/>
    <w:rsid w:val="00354AC9"/>
    <w:rsid w:val="00354DB7"/>
    <w:rsid w:val="00355157"/>
    <w:rsid w:val="00355300"/>
    <w:rsid w:val="00355979"/>
    <w:rsid w:val="00355C4B"/>
    <w:rsid w:val="00355F3B"/>
    <w:rsid w:val="00356016"/>
    <w:rsid w:val="00356B66"/>
    <w:rsid w:val="00356E6C"/>
    <w:rsid w:val="00356EDD"/>
    <w:rsid w:val="003572D5"/>
    <w:rsid w:val="003572DF"/>
    <w:rsid w:val="00357723"/>
    <w:rsid w:val="00357AA6"/>
    <w:rsid w:val="00357AC7"/>
    <w:rsid w:val="00357F86"/>
    <w:rsid w:val="0036055E"/>
    <w:rsid w:val="00360CD8"/>
    <w:rsid w:val="00361732"/>
    <w:rsid w:val="003624C6"/>
    <w:rsid w:val="003626F9"/>
    <w:rsid w:val="003629FB"/>
    <w:rsid w:val="00363404"/>
    <w:rsid w:val="00363AEC"/>
    <w:rsid w:val="00363D84"/>
    <w:rsid w:val="00363F73"/>
    <w:rsid w:val="00365B3C"/>
    <w:rsid w:val="00365DA3"/>
    <w:rsid w:val="0036619C"/>
    <w:rsid w:val="003667DB"/>
    <w:rsid w:val="00366A01"/>
    <w:rsid w:val="00366C57"/>
    <w:rsid w:val="00366FC1"/>
    <w:rsid w:val="00367063"/>
    <w:rsid w:val="0036715A"/>
    <w:rsid w:val="003673D9"/>
    <w:rsid w:val="003675CC"/>
    <w:rsid w:val="00370488"/>
    <w:rsid w:val="0037054A"/>
    <w:rsid w:val="003711E8"/>
    <w:rsid w:val="00371B35"/>
    <w:rsid w:val="003720B5"/>
    <w:rsid w:val="00372A58"/>
    <w:rsid w:val="003733EB"/>
    <w:rsid w:val="0037377E"/>
    <w:rsid w:val="003738C6"/>
    <w:rsid w:val="00374252"/>
    <w:rsid w:val="00374578"/>
    <w:rsid w:val="00374694"/>
    <w:rsid w:val="00374DCC"/>
    <w:rsid w:val="00375618"/>
    <w:rsid w:val="00376211"/>
    <w:rsid w:val="0037774F"/>
    <w:rsid w:val="00377D25"/>
    <w:rsid w:val="00377D3D"/>
    <w:rsid w:val="00377D4C"/>
    <w:rsid w:val="003802FB"/>
    <w:rsid w:val="00380BAD"/>
    <w:rsid w:val="00380F69"/>
    <w:rsid w:val="00381596"/>
    <w:rsid w:val="0038159E"/>
    <w:rsid w:val="0038167C"/>
    <w:rsid w:val="00381A46"/>
    <w:rsid w:val="00381F67"/>
    <w:rsid w:val="003829E3"/>
    <w:rsid w:val="003832BD"/>
    <w:rsid w:val="003832CA"/>
    <w:rsid w:val="003837A5"/>
    <w:rsid w:val="0038422A"/>
    <w:rsid w:val="00384411"/>
    <w:rsid w:val="00384722"/>
    <w:rsid w:val="00384DA5"/>
    <w:rsid w:val="00384E75"/>
    <w:rsid w:val="00385049"/>
    <w:rsid w:val="00385B22"/>
    <w:rsid w:val="00385C1A"/>
    <w:rsid w:val="00385D32"/>
    <w:rsid w:val="0038653D"/>
    <w:rsid w:val="00386E1B"/>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A0BAA"/>
    <w:rsid w:val="003A0E65"/>
    <w:rsid w:val="003A178E"/>
    <w:rsid w:val="003A1EF4"/>
    <w:rsid w:val="003A2286"/>
    <w:rsid w:val="003A2946"/>
    <w:rsid w:val="003A34A4"/>
    <w:rsid w:val="003A3E9C"/>
    <w:rsid w:val="003A407A"/>
    <w:rsid w:val="003A4983"/>
    <w:rsid w:val="003A4AC4"/>
    <w:rsid w:val="003A5139"/>
    <w:rsid w:val="003A52B7"/>
    <w:rsid w:val="003A631B"/>
    <w:rsid w:val="003A6537"/>
    <w:rsid w:val="003A65D9"/>
    <w:rsid w:val="003A675A"/>
    <w:rsid w:val="003A6F45"/>
    <w:rsid w:val="003A7A54"/>
    <w:rsid w:val="003A7F6B"/>
    <w:rsid w:val="003B00C8"/>
    <w:rsid w:val="003B0231"/>
    <w:rsid w:val="003B05A3"/>
    <w:rsid w:val="003B0B32"/>
    <w:rsid w:val="003B0E2A"/>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8E8"/>
    <w:rsid w:val="003C3D76"/>
    <w:rsid w:val="003C405E"/>
    <w:rsid w:val="003C45EE"/>
    <w:rsid w:val="003C4A0B"/>
    <w:rsid w:val="003C5425"/>
    <w:rsid w:val="003C59AF"/>
    <w:rsid w:val="003C65A4"/>
    <w:rsid w:val="003C6F85"/>
    <w:rsid w:val="003C7602"/>
    <w:rsid w:val="003C76E7"/>
    <w:rsid w:val="003C7726"/>
    <w:rsid w:val="003D00EA"/>
    <w:rsid w:val="003D0F4B"/>
    <w:rsid w:val="003D1B5F"/>
    <w:rsid w:val="003D1F6B"/>
    <w:rsid w:val="003D26F7"/>
    <w:rsid w:val="003D342C"/>
    <w:rsid w:val="003D3608"/>
    <w:rsid w:val="003D37C6"/>
    <w:rsid w:val="003D47BF"/>
    <w:rsid w:val="003D573A"/>
    <w:rsid w:val="003D58B6"/>
    <w:rsid w:val="003D6172"/>
    <w:rsid w:val="003D677B"/>
    <w:rsid w:val="003D69C6"/>
    <w:rsid w:val="003D6B5A"/>
    <w:rsid w:val="003D6F07"/>
    <w:rsid w:val="003D707F"/>
    <w:rsid w:val="003D7530"/>
    <w:rsid w:val="003E1A04"/>
    <w:rsid w:val="003E1D7D"/>
    <w:rsid w:val="003E27D5"/>
    <w:rsid w:val="003E28DE"/>
    <w:rsid w:val="003E363B"/>
    <w:rsid w:val="003E3CAF"/>
    <w:rsid w:val="003E3E8B"/>
    <w:rsid w:val="003E4458"/>
    <w:rsid w:val="003E4D59"/>
    <w:rsid w:val="003E5279"/>
    <w:rsid w:val="003E5460"/>
    <w:rsid w:val="003E5663"/>
    <w:rsid w:val="003E5845"/>
    <w:rsid w:val="003E6319"/>
    <w:rsid w:val="003E6BB5"/>
    <w:rsid w:val="003E705D"/>
    <w:rsid w:val="003E7311"/>
    <w:rsid w:val="003E7820"/>
    <w:rsid w:val="003E79B4"/>
    <w:rsid w:val="003E7B97"/>
    <w:rsid w:val="003E7E53"/>
    <w:rsid w:val="003F03CA"/>
    <w:rsid w:val="003F059F"/>
    <w:rsid w:val="003F063F"/>
    <w:rsid w:val="003F0F64"/>
    <w:rsid w:val="003F277B"/>
    <w:rsid w:val="003F2EE1"/>
    <w:rsid w:val="003F2F40"/>
    <w:rsid w:val="003F314C"/>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2BA7"/>
    <w:rsid w:val="00413415"/>
    <w:rsid w:val="00413DFB"/>
    <w:rsid w:val="00414123"/>
    <w:rsid w:val="004157BA"/>
    <w:rsid w:val="004166DE"/>
    <w:rsid w:val="00417138"/>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27B77"/>
    <w:rsid w:val="0043025B"/>
    <w:rsid w:val="00430CD7"/>
    <w:rsid w:val="00431692"/>
    <w:rsid w:val="004319FF"/>
    <w:rsid w:val="0043230B"/>
    <w:rsid w:val="004330AB"/>
    <w:rsid w:val="00433777"/>
    <w:rsid w:val="0043377C"/>
    <w:rsid w:val="004338CF"/>
    <w:rsid w:val="00433C29"/>
    <w:rsid w:val="00433FE2"/>
    <w:rsid w:val="004349EC"/>
    <w:rsid w:val="00434DF5"/>
    <w:rsid w:val="00434E97"/>
    <w:rsid w:val="00435062"/>
    <w:rsid w:val="0043571E"/>
    <w:rsid w:val="004358B3"/>
    <w:rsid w:val="00435E44"/>
    <w:rsid w:val="0043733C"/>
    <w:rsid w:val="004378D6"/>
    <w:rsid w:val="00437B88"/>
    <w:rsid w:val="00437EAA"/>
    <w:rsid w:val="00437F05"/>
    <w:rsid w:val="00440173"/>
    <w:rsid w:val="00441C34"/>
    <w:rsid w:val="0044236D"/>
    <w:rsid w:val="0044270F"/>
    <w:rsid w:val="00442CC6"/>
    <w:rsid w:val="0044322A"/>
    <w:rsid w:val="00443CC9"/>
    <w:rsid w:val="00444029"/>
    <w:rsid w:val="0044484F"/>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4B44"/>
    <w:rsid w:val="004564C5"/>
    <w:rsid w:val="00456794"/>
    <w:rsid w:val="00456A96"/>
    <w:rsid w:val="00456EE2"/>
    <w:rsid w:val="00457070"/>
    <w:rsid w:val="0045747B"/>
    <w:rsid w:val="0046037F"/>
    <w:rsid w:val="0046047D"/>
    <w:rsid w:val="00460E3A"/>
    <w:rsid w:val="004615E4"/>
    <w:rsid w:val="00461636"/>
    <w:rsid w:val="00461887"/>
    <w:rsid w:val="00462404"/>
    <w:rsid w:val="00462BFC"/>
    <w:rsid w:val="00462F0C"/>
    <w:rsid w:val="0046337C"/>
    <w:rsid w:val="00463BFB"/>
    <w:rsid w:val="00463CEC"/>
    <w:rsid w:val="004641D8"/>
    <w:rsid w:val="004646A0"/>
    <w:rsid w:val="004649A1"/>
    <w:rsid w:val="00464B80"/>
    <w:rsid w:val="0046515F"/>
    <w:rsid w:val="00465362"/>
    <w:rsid w:val="00465F7C"/>
    <w:rsid w:val="00466B09"/>
    <w:rsid w:val="00466E5E"/>
    <w:rsid w:val="00467589"/>
    <w:rsid w:val="0047048A"/>
    <w:rsid w:val="0047179A"/>
    <w:rsid w:val="00471840"/>
    <w:rsid w:val="00471D3B"/>
    <w:rsid w:val="00471D3E"/>
    <w:rsid w:val="00471D66"/>
    <w:rsid w:val="0047226C"/>
    <w:rsid w:val="004722BA"/>
    <w:rsid w:val="00472717"/>
    <w:rsid w:val="00473325"/>
    <w:rsid w:val="00473F7C"/>
    <w:rsid w:val="00474716"/>
    <w:rsid w:val="0047513D"/>
    <w:rsid w:val="00475485"/>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EBF"/>
    <w:rsid w:val="004912A2"/>
    <w:rsid w:val="00491C29"/>
    <w:rsid w:val="00492170"/>
    <w:rsid w:val="004926DA"/>
    <w:rsid w:val="004929CE"/>
    <w:rsid w:val="00493A34"/>
    <w:rsid w:val="004946EA"/>
    <w:rsid w:val="00494EE8"/>
    <w:rsid w:val="00495039"/>
    <w:rsid w:val="0049561C"/>
    <w:rsid w:val="00495B06"/>
    <w:rsid w:val="00495C70"/>
    <w:rsid w:val="00496927"/>
    <w:rsid w:val="00497341"/>
    <w:rsid w:val="00497592"/>
    <w:rsid w:val="004A175B"/>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1FDA"/>
    <w:rsid w:val="004C2419"/>
    <w:rsid w:val="004C341C"/>
    <w:rsid w:val="004C3C01"/>
    <w:rsid w:val="004C3D6E"/>
    <w:rsid w:val="004C62A6"/>
    <w:rsid w:val="004C6ACC"/>
    <w:rsid w:val="004C6BB9"/>
    <w:rsid w:val="004C711E"/>
    <w:rsid w:val="004C720B"/>
    <w:rsid w:val="004C748B"/>
    <w:rsid w:val="004C7A98"/>
    <w:rsid w:val="004D0572"/>
    <w:rsid w:val="004D0A26"/>
    <w:rsid w:val="004D0CED"/>
    <w:rsid w:val="004D11E8"/>
    <w:rsid w:val="004D1514"/>
    <w:rsid w:val="004D18C6"/>
    <w:rsid w:val="004D1F3C"/>
    <w:rsid w:val="004D22C5"/>
    <w:rsid w:val="004D2626"/>
    <w:rsid w:val="004D275D"/>
    <w:rsid w:val="004D287E"/>
    <w:rsid w:val="004D2A7C"/>
    <w:rsid w:val="004D2E64"/>
    <w:rsid w:val="004D349F"/>
    <w:rsid w:val="004D367F"/>
    <w:rsid w:val="004D3F73"/>
    <w:rsid w:val="004D4074"/>
    <w:rsid w:val="004D4776"/>
    <w:rsid w:val="004D4A7B"/>
    <w:rsid w:val="004D5DC9"/>
    <w:rsid w:val="004D5FB7"/>
    <w:rsid w:val="004D6A13"/>
    <w:rsid w:val="004E0156"/>
    <w:rsid w:val="004E0516"/>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4FD5"/>
    <w:rsid w:val="004E5172"/>
    <w:rsid w:val="004E51CF"/>
    <w:rsid w:val="004E5395"/>
    <w:rsid w:val="004E53E5"/>
    <w:rsid w:val="004E5718"/>
    <w:rsid w:val="004E57E2"/>
    <w:rsid w:val="004E58DF"/>
    <w:rsid w:val="004E6201"/>
    <w:rsid w:val="004E6B1F"/>
    <w:rsid w:val="004E6F8E"/>
    <w:rsid w:val="004E73E6"/>
    <w:rsid w:val="004E7EEF"/>
    <w:rsid w:val="004E7F50"/>
    <w:rsid w:val="004F0447"/>
    <w:rsid w:val="004F0540"/>
    <w:rsid w:val="004F070D"/>
    <w:rsid w:val="004F07CC"/>
    <w:rsid w:val="004F08F8"/>
    <w:rsid w:val="004F11C2"/>
    <w:rsid w:val="004F1236"/>
    <w:rsid w:val="004F18A1"/>
    <w:rsid w:val="004F1D14"/>
    <w:rsid w:val="004F2B34"/>
    <w:rsid w:val="004F3D79"/>
    <w:rsid w:val="004F3F28"/>
    <w:rsid w:val="004F4C4F"/>
    <w:rsid w:val="004F4C99"/>
    <w:rsid w:val="004F4DC4"/>
    <w:rsid w:val="004F5105"/>
    <w:rsid w:val="004F6333"/>
    <w:rsid w:val="004F6593"/>
    <w:rsid w:val="004F66DF"/>
    <w:rsid w:val="004F6E66"/>
    <w:rsid w:val="00500521"/>
    <w:rsid w:val="00500D10"/>
    <w:rsid w:val="00500ECA"/>
    <w:rsid w:val="005011B3"/>
    <w:rsid w:val="0050160A"/>
    <w:rsid w:val="00501DBD"/>
    <w:rsid w:val="005028A8"/>
    <w:rsid w:val="00503639"/>
    <w:rsid w:val="005039F0"/>
    <w:rsid w:val="00503B67"/>
    <w:rsid w:val="00506BAC"/>
    <w:rsid w:val="00507033"/>
    <w:rsid w:val="00507237"/>
    <w:rsid w:val="00507960"/>
    <w:rsid w:val="00510544"/>
    <w:rsid w:val="00510789"/>
    <w:rsid w:val="005111F1"/>
    <w:rsid w:val="00511F66"/>
    <w:rsid w:val="00512756"/>
    <w:rsid w:val="00512849"/>
    <w:rsid w:val="00512B66"/>
    <w:rsid w:val="00512EC0"/>
    <w:rsid w:val="00513762"/>
    <w:rsid w:val="0051388F"/>
    <w:rsid w:val="00513BDB"/>
    <w:rsid w:val="00514037"/>
    <w:rsid w:val="005159CB"/>
    <w:rsid w:val="00515D91"/>
    <w:rsid w:val="0051615A"/>
    <w:rsid w:val="005170BC"/>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F8"/>
    <w:rsid w:val="00537147"/>
    <w:rsid w:val="00537A51"/>
    <w:rsid w:val="00537BC9"/>
    <w:rsid w:val="00540227"/>
    <w:rsid w:val="00540251"/>
    <w:rsid w:val="005405B7"/>
    <w:rsid w:val="00541C57"/>
    <w:rsid w:val="00541EB7"/>
    <w:rsid w:val="005421AD"/>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50"/>
    <w:rsid w:val="00557F8A"/>
    <w:rsid w:val="0056033F"/>
    <w:rsid w:val="005604EC"/>
    <w:rsid w:val="0056079D"/>
    <w:rsid w:val="00560E5B"/>
    <w:rsid w:val="005618AF"/>
    <w:rsid w:val="00561CC2"/>
    <w:rsid w:val="00562E5E"/>
    <w:rsid w:val="005630BA"/>
    <w:rsid w:val="00563109"/>
    <w:rsid w:val="00563514"/>
    <w:rsid w:val="00563D81"/>
    <w:rsid w:val="00564423"/>
    <w:rsid w:val="00564C20"/>
    <w:rsid w:val="0056541A"/>
    <w:rsid w:val="00565E48"/>
    <w:rsid w:val="00566A54"/>
    <w:rsid w:val="00566AD4"/>
    <w:rsid w:val="00566C0C"/>
    <w:rsid w:val="00566EAF"/>
    <w:rsid w:val="00570279"/>
    <w:rsid w:val="00570584"/>
    <w:rsid w:val="0057195F"/>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0FB2"/>
    <w:rsid w:val="005814CD"/>
    <w:rsid w:val="00582C51"/>
    <w:rsid w:val="00582E2F"/>
    <w:rsid w:val="00583052"/>
    <w:rsid w:val="00583634"/>
    <w:rsid w:val="005840A4"/>
    <w:rsid w:val="00584164"/>
    <w:rsid w:val="00584664"/>
    <w:rsid w:val="00584E54"/>
    <w:rsid w:val="005859B7"/>
    <w:rsid w:val="00585A5C"/>
    <w:rsid w:val="00586DE6"/>
    <w:rsid w:val="00587104"/>
    <w:rsid w:val="0058711B"/>
    <w:rsid w:val="00587226"/>
    <w:rsid w:val="00587954"/>
    <w:rsid w:val="00587BB9"/>
    <w:rsid w:val="005901BD"/>
    <w:rsid w:val="005910EB"/>
    <w:rsid w:val="0059195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112D"/>
    <w:rsid w:val="005A23AE"/>
    <w:rsid w:val="005A27EA"/>
    <w:rsid w:val="005A286C"/>
    <w:rsid w:val="005A2D8C"/>
    <w:rsid w:val="005A3091"/>
    <w:rsid w:val="005A3B20"/>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B43"/>
    <w:rsid w:val="005B4CB5"/>
    <w:rsid w:val="005B5012"/>
    <w:rsid w:val="005B5192"/>
    <w:rsid w:val="005B5CA1"/>
    <w:rsid w:val="005B6477"/>
    <w:rsid w:val="005B6FFA"/>
    <w:rsid w:val="005B728B"/>
    <w:rsid w:val="005C00FB"/>
    <w:rsid w:val="005C0EC9"/>
    <w:rsid w:val="005C1583"/>
    <w:rsid w:val="005C16DC"/>
    <w:rsid w:val="005C1F5D"/>
    <w:rsid w:val="005C26B3"/>
    <w:rsid w:val="005C315C"/>
    <w:rsid w:val="005C4405"/>
    <w:rsid w:val="005C4752"/>
    <w:rsid w:val="005C54C2"/>
    <w:rsid w:val="005C633E"/>
    <w:rsid w:val="005C6389"/>
    <w:rsid w:val="005C6D65"/>
    <w:rsid w:val="005C7207"/>
    <w:rsid w:val="005D00DB"/>
    <w:rsid w:val="005D1062"/>
    <w:rsid w:val="005D112A"/>
    <w:rsid w:val="005D1175"/>
    <w:rsid w:val="005D14D3"/>
    <w:rsid w:val="005D18C8"/>
    <w:rsid w:val="005D2272"/>
    <w:rsid w:val="005D22C5"/>
    <w:rsid w:val="005D2AEA"/>
    <w:rsid w:val="005D40EE"/>
    <w:rsid w:val="005D580E"/>
    <w:rsid w:val="005D5BB9"/>
    <w:rsid w:val="005D5E3D"/>
    <w:rsid w:val="005D7D96"/>
    <w:rsid w:val="005E035E"/>
    <w:rsid w:val="005E0674"/>
    <w:rsid w:val="005E0E75"/>
    <w:rsid w:val="005E106F"/>
    <w:rsid w:val="005E1098"/>
    <w:rsid w:val="005E1B00"/>
    <w:rsid w:val="005E209F"/>
    <w:rsid w:val="005E20D0"/>
    <w:rsid w:val="005E3A49"/>
    <w:rsid w:val="005E3B88"/>
    <w:rsid w:val="005E46A0"/>
    <w:rsid w:val="005E512D"/>
    <w:rsid w:val="005E55EF"/>
    <w:rsid w:val="005E5A37"/>
    <w:rsid w:val="005E65A4"/>
    <w:rsid w:val="005E6730"/>
    <w:rsid w:val="005E78CF"/>
    <w:rsid w:val="005F015C"/>
    <w:rsid w:val="005F05E4"/>
    <w:rsid w:val="005F1897"/>
    <w:rsid w:val="005F1D8F"/>
    <w:rsid w:val="005F1E8A"/>
    <w:rsid w:val="005F3538"/>
    <w:rsid w:val="005F4709"/>
    <w:rsid w:val="005F4994"/>
    <w:rsid w:val="005F57FF"/>
    <w:rsid w:val="005F5830"/>
    <w:rsid w:val="005F58EF"/>
    <w:rsid w:val="005F5EC6"/>
    <w:rsid w:val="005F625C"/>
    <w:rsid w:val="005F659A"/>
    <w:rsid w:val="005F6B04"/>
    <w:rsid w:val="005F6BB1"/>
    <w:rsid w:val="005F6FB2"/>
    <w:rsid w:val="005F7328"/>
    <w:rsid w:val="005F7528"/>
    <w:rsid w:val="005F77BD"/>
    <w:rsid w:val="005F7843"/>
    <w:rsid w:val="005F7CC1"/>
    <w:rsid w:val="005F7CE4"/>
    <w:rsid w:val="005F7D84"/>
    <w:rsid w:val="00601347"/>
    <w:rsid w:val="00601EC8"/>
    <w:rsid w:val="00602297"/>
    <w:rsid w:val="006027DA"/>
    <w:rsid w:val="00602D64"/>
    <w:rsid w:val="00602F70"/>
    <w:rsid w:val="006037BF"/>
    <w:rsid w:val="00603B61"/>
    <w:rsid w:val="00604241"/>
    <w:rsid w:val="00604437"/>
    <w:rsid w:val="00604BD9"/>
    <w:rsid w:val="006057A0"/>
    <w:rsid w:val="00605828"/>
    <w:rsid w:val="00605D31"/>
    <w:rsid w:val="00605FF1"/>
    <w:rsid w:val="00606747"/>
    <w:rsid w:val="00606EBB"/>
    <w:rsid w:val="006076E2"/>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58A"/>
    <w:rsid w:val="00625C69"/>
    <w:rsid w:val="00626F7D"/>
    <w:rsid w:val="006270CF"/>
    <w:rsid w:val="006273F8"/>
    <w:rsid w:val="0063044F"/>
    <w:rsid w:val="0063130F"/>
    <w:rsid w:val="00631729"/>
    <w:rsid w:val="00631C06"/>
    <w:rsid w:val="00632405"/>
    <w:rsid w:val="006325A1"/>
    <w:rsid w:val="00633EF1"/>
    <w:rsid w:val="00634485"/>
    <w:rsid w:val="006347CF"/>
    <w:rsid w:val="00634CED"/>
    <w:rsid w:val="006352B9"/>
    <w:rsid w:val="00635E46"/>
    <w:rsid w:val="006362F5"/>
    <w:rsid w:val="0063697C"/>
    <w:rsid w:val="00636E4E"/>
    <w:rsid w:val="00636E77"/>
    <w:rsid w:val="00637BAB"/>
    <w:rsid w:val="0064154A"/>
    <w:rsid w:val="006424EB"/>
    <w:rsid w:val="006431F0"/>
    <w:rsid w:val="0064351D"/>
    <w:rsid w:val="00643C40"/>
    <w:rsid w:val="00643CCD"/>
    <w:rsid w:val="00643FB6"/>
    <w:rsid w:val="0064400B"/>
    <w:rsid w:val="006446C4"/>
    <w:rsid w:val="00644936"/>
    <w:rsid w:val="00645079"/>
    <w:rsid w:val="00646069"/>
    <w:rsid w:val="00646111"/>
    <w:rsid w:val="00646353"/>
    <w:rsid w:val="006463E7"/>
    <w:rsid w:val="00646817"/>
    <w:rsid w:val="00646EEB"/>
    <w:rsid w:val="00647253"/>
    <w:rsid w:val="0064783F"/>
    <w:rsid w:val="006501AE"/>
    <w:rsid w:val="006506CB"/>
    <w:rsid w:val="00650C7F"/>
    <w:rsid w:val="00650CA2"/>
    <w:rsid w:val="00651C59"/>
    <w:rsid w:val="00651F8F"/>
    <w:rsid w:val="006523D3"/>
    <w:rsid w:val="00652531"/>
    <w:rsid w:val="00652584"/>
    <w:rsid w:val="006531D8"/>
    <w:rsid w:val="006538CC"/>
    <w:rsid w:val="00653934"/>
    <w:rsid w:val="00653F6C"/>
    <w:rsid w:val="00653FDA"/>
    <w:rsid w:val="00654076"/>
    <w:rsid w:val="00654194"/>
    <w:rsid w:val="006546AE"/>
    <w:rsid w:val="0065481C"/>
    <w:rsid w:val="0065522F"/>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31A"/>
    <w:rsid w:val="006679C9"/>
    <w:rsid w:val="00667BB9"/>
    <w:rsid w:val="00670403"/>
    <w:rsid w:val="00670E03"/>
    <w:rsid w:val="00670FA6"/>
    <w:rsid w:val="006713A3"/>
    <w:rsid w:val="00671AB5"/>
    <w:rsid w:val="00673634"/>
    <w:rsid w:val="00673C90"/>
    <w:rsid w:val="00673CBE"/>
    <w:rsid w:val="006741EF"/>
    <w:rsid w:val="00675444"/>
    <w:rsid w:val="00675D55"/>
    <w:rsid w:val="00677677"/>
    <w:rsid w:val="006778CF"/>
    <w:rsid w:val="0068024A"/>
    <w:rsid w:val="006806CB"/>
    <w:rsid w:val="00680F7C"/>
    <w:rsid w:val="0068230E"/>
    <w:rsid w:val="00682BE6"/>
    <w:rsid w:val="00682C9C"/>
    <w:rsid w:val="0068344C"/>
    <w:rsid w:val="006834AE"/>
    <w:rsid w:val="00684CF9"/>
    <w:rsid w:val="006858CB"/>
    <w:rsid w:val="00685BB9"/>
    <w:rsid w:val="006864F5"/>
    <w:rsid w:val="0068673D"/>
    <w:rsid w:val="0068772A"/>
    <w:rsid w:val="0069225A"/>
    <w:rsid w:val="006926A2"/>
    <w:rsid w:val="0069368C"/>
    <w:rsid w:val="0069414C"/>
    <w:rsid w:val="006944D7"/>
    <w:rsid w:val="006949C8"/>
    <w:rsid w:val="00694DD0"/>
    <w:rsid w:val="00697742"/>
    <w:rsid w:val="006A02DC"/>
    <w:rsid w:val="006A0300"/>
    <w:rsid w:val="006A124B"/>
    <w:rsid w:val="006A13CF"/>
    <w:rsid w:val="006A1829"/>
    <w:rsid w:val="006A1ABC"/>
    <w:rsid w:val="006A1C6F"/>
    <w:rsid w:val="006A24CC"/>
    <w:rsid w:val="006A2EE0"/>
    <w:rsid w:val="006A3DA1"/>
    <w:rsid w:val="006A49EF"/>
    <w:rsid w:val="006A5828"/>
    <w:rsid w:val="006A5A7E"/>
    <w:rsid w:val="006A68BB"/>
    <w:rsid w:val="006A6DF2"/>
    <w:rsid w:val="006A6ECB"/>
    <w:rsid w:val="006A7D91"/>
    <w:rsid w:val="006B02F2"/>
    <w:rsid w:val="006B0E07"/>
    <w:rsid w:val="006B169B"/>
    <w:rsid w:val="006B2688"/>
    <w:rsid w:val="006B28E1"/>
    <w:rsid w:val="006B2AA4"/>
    <w:rsid w:val="006B2D6C"/>
    <w:rsid w:val="006B3812"/>
    <w:rsid w:val="006B381F"/>
    <w:rsid w:val="006B4453"/>
    <w:rsid w:val="006B450F"/>
    <w:rsid w:val="006B4633"/>
    <w:rsid w:val="006B490A"/>
    <w:rsid w:val="006B4CDA"/>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2371"/>
    <w:rsid w:val="006E3027"/>
    <w:rsid w:val="006E4958"/>
    <w:rsid w:val="006E545D"/>
    <w:rsid w:val="006E6389"/>
    <w:rsid w:val="006E662D"/>
    <w:rsid w:val="006E6A8B"/>
    <w:rsid w:val="006E6C5C"/>
    <w:rsid w:val="006F04A8"/>
    <w:rsid w:val="006F08AD"/>
    <w:rsid w:val="006F0965"/>
    <w:rsid w:val="006F0A52"/>
    <w:rsid w:val="006F25D2"/>
    <w:rsid w:val="006F2725"/>
    <w:rsid w:val="006F2BF2"/>
    <w:rsid w:val="006F3074"/>
    <w:rsid w:val="006F30F8"/>
    <w:rsid w:val="006F421D"/>
    <w:rsid w:val="006F4A36"/>
    <w:rsid w:val="006F5BB0"/>
    <w:rsid w:val="006F5FBF"/>
    <w:rsid w:val="006F63F1"/>
    <w:rsid w:val="006F6C22"/>
    <w:rsid w:val="006F78E7"/>
    <w:rsid w:val="006F7E05"/>
    <w:rsid w:val="007002B0"/>
    <w:rsid w:val="007009D7"/>
    <w:rsid w:val="007011F3"/>
    <w:rsid w:val="0070144C"/>
    <w:rsid w:val="007029FB"/>
    <w:rsid w:val="00703416"/>
    <w:rsid w:val="00703444"/>
    <w:rsid w:val="00704000"/>
    <w:rsid w:val="007041E8"/>
    <w:rsid w:val="007049AA"/>
    <w:rsid w:val="00704D3C"/>
    <w:rsid w:val="00704E7C"/>
    <w:rsid w:val="00705528"/>
    <w:rsid w:val="00705D56"/>
    <w:rsid w:val="00705EEA"/>
    <w:rsid w:val="00706109"/>
    <w:rsid w:val="00706343"/>
    <w:rsid w:val="00706A3B"/>
    <w:rsid w:val="00706BF4"/>
    <w:rsid w:val="00706F52"/>
    <w:rsid w:val="0070703E"/>
    <w:rsid w:val="007076F0"/>
    <w:rsid w:val="00707983"/>
    <w:rsid w:val="007104A0"/>
    <w:rsid w:val="00710A3A"/>
    <w:rsid w:val="00711476"/>
    <w:rsid w:val="00711E44"/>
    <w:rsid w:val="0071278B"/>
    <w:rsid w:val="00712AEA"/>
    <w:rsid w:val="00712C3D"/>
    <w:rsid w:val="00714B4C"/>
    <w:rsid w:val="00714CD9"/>
    <w:rsid w:val="00715CD4"/>
    <w:rsid w:val="00716A17"/>
    <w:rsid w:val="00716CFB"/>
    <w:rsid w:val="007171AE"/>
    <w:rsid w:val="007174FB"/>
    <w:rsid w:val="00717934"/>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7EC"/>
    <w:rsid w:val="00727CE3"/>
    <w:rsid w:val="00731A37"/>
    <w:rsid w:val="00731B07"/>
    <w:rsid w:val="0073211B"/>
    <w:rsid w:val="00733652"/>
    <w:rsid w:val="007336E7"/>
    <w:rsid w:val="00733FF3"/>
    <w:rsid w:val="00734DA4"/>
    <w:rsid w:val="0073551B"/>
    <w:rsid w:val="007359EB"/>
    <w:rsid w:val="0073609C"/>
    <w:rsid w:val="00736C06"/>
    <w:rsid w:val="00737329"/>
    <w:rsid w:val="007373A9"/>
    <w:rsid w:val="00737B23"/>
    <w:rsid w:val="007403AD"/>
    <w:rsid w:val="007406BB"/>
    <w:rsid w:val="007410CB"/>
    <w:rsid w:val="0074160F"/>
    <w:rsid w:val="00741C3A"/>
    <w:rsid w:val="00741EBD"/>
    <w:rsid w:val="00742221"/>
    <w:rsid w:val="00742E8D"/>
    <w:rsid w:val="00743468"/>
    <w:rsid w:val="00743722"/>
    <w:rsid w:val="00744BBA"/>
    <w:rsid w:val="00745ACE"/>
    <w:rsid w:val="007471DF"/>
    <w:rsid w:val="007473FC"/>
    <w:rsid w:val="00747B50"/>
    <w:rsid w:val="00747EDE"/>
    <w:rsid w:val="00750E0A"/>
    <w:rsid w:val="00751543"/>
    <w:rsid w:val="0075210E"/>
    <w:rsid w:val="007522D6"/>
    <w:rsid w:val="00753149"/>
    <w:rsid w:val="007533AB"/>
    <w:rsid w:val="007535EB"/>
    <w:rsid w:val="00753D4D"/>
    <w:rsid w:val="007540DD"/>
    <w:rsid w:val="007545C2"/>
    <w:rsid w:val="00754AFA"/>
    <w:rsid w:val="00754B17"/>
    <w:rsid w:val="00755843"/>
    <w:rsid w:val="00755BEE"/>
    <w:rsid w:val="0075772A"/>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0C15"/>
    <w:rsid w:val="00771123"/>
    <w:rsid w:val="00771BBC"/>
    <w:rsid w:val="00771C83"/>
    <w:rsid w:val="007724C5"/>
    <w:rsid w:val="0077277F"/>
    <w:rsid w:val="00772CEC"/>
    <w:rsid w:val="00772DA9"/>
    <w:rsid w:val="00772F5D"/>
    <w:rsid w:val="00772FF8"/>
    <w:rsid w:val="00773F8E"/>
    <w:rsid w:val="007743D2"/>
    <w:rsid w:val="007744E4"/>
    <w:rsid w:val="007746A1"/>
    <w:rsid w:val="0077479F"/>
    <w:rsid w:val="00774988"/>
    <w:rsid w:val="00774A70"/>
    <w:rsid w:val="0077503C"/>
    <w:rsid w:val="007753E0"/>
    <w:rsid w:val="00775470"/>
    <w:rsid w:val="00775C89"/>
    <w:rsid w:val="00776C9C"/>
    <w:rsid w:val="00776D3B"/>
    <w:rsid w:val="0077713F"/>
    <w:rsid w:val="0077737C"/>
    <w:rsid w:val="007776AA"/>
    <w:rsid w:val="0077772A"/>
    <w:rsid w:val="00777906"/>
    <w:rsid w:val="00777BBB"/>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0B"/>
    <w:rsid w:val="00787BEF"/>
    <w:rsid w:val="007900DF"/>
    <w:rsid w:val="00790445"/>
    <w:rsid w:val="007916C1"/>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607E"/>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07D"/>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31B"/>
    <w:rsid w:val="007B35E8"/>
    <w:rsid w:val="007B3A16"/>
    <w:rsid w:val="007B4AC7"/>
    <w:rsid w:val="007B4B0C"/>
    <w:rsid w:val="007B503A"/>
    <w:rsid w:val="007B5291"/>
    <w:rsid w:val="007B5884"/>
    <w:rsid w:val="007B65BE"/>
    <w:rsid w:val="007B6B89"/>
    <w:rsid w:val="007B6F79"/>
    <w:rsid w:val="007B78E2"/>
    <w:rsid w:val="007B7911"/>
    <w:rsid w:val="007B7E50"/>
    <w:rsid w:val="007B7E68"/>
    <w:rsid w:val="007C0454"/>
    <w:rsid w:val="007C06A0"/>
    <w:rsid w:val="007C09A3"/>
    <w:rsid w:val="007C0D66"/>
    <w:rsid w:val="007C0DB5"/>
    <w:rsid w:val="007C1115"/>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36"/>
    <w:rsid w:val="007D1CAC"/>
    <w:rsid w:val="007D275B"/>
    <w:rsid w:val="007D2987"/>
    <w:rsid w:val="007D3928"/>
    <w:rsid w:val="007D4452"/>
    <w:rsid w:val="007D4BF0"/>
    <w:rsid w:val="007D4CEF"/>
    <w:rsid w:val="007D4FE6"/>
    <w:rsid w:val="007D5315"/>
    <w:rsid w:val="007D5405"/>
    <w:rsid w:val="007D5F4A"/>
    <w:rsid w:val="007D6CEB"/>
    <w:rsid w:val="007D6D70"/>
    <w:rsid w:val="007D73EC"/>
    <w:rsid w:val="007D7574"/>
    <w:rsid w:val="007D7A63"/>
    <w:rsid w:val="007E006C"/>
    <w:rsid w:val="007E0B66"/>
    <w:rsid w:val="007E0C21"/>
    <w:rsid w:val="007E0E21"/>
    <w:rsid w:val="007E1009"/>
    <w:rsid w:val="007E1151"/>
    <w:rsid w:val="007E1499"/>
    <w:rsid w:val="007E1FF4"/>
    <w:rsid w:val="007E2127"/>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7127"/>
    <w:rsid w:val="007E7175"/>
    <w:rsid w:val="007E71E1"/>
    <w:rsid w:val="007E7950"/>
    <w:rsid w:val="007E79BE"/>
    <w:rsid w:val="007E7A3E"/>
    <w:rsid w:val="007F07B7"/>
    <w:rsid w:val="007F1319"/>
    <w:rsid w:val="007F183E"/>
    <w:rsid w:val="007F27B8"/>
    <w:rsid w:val="007F2DBE"/>
    <w:rsid w:val="007F2FA7"/>
    <w:rsid w:val="007F3495"/>
    <w:rsid w:val="007F39EA"/>
    <w:rsid w:val="007F4186"/>
    <w:rsid w:val="007F42AA"/>
    <w:rsid w:val="007F4B63"/>
    <w:rsid w:val="007F518C"/>
    <w:rsid w:val="007F5CA8"/>
    <w:rsid w:val="007F5EDC"/>
    <w:rsid w:val="007F60EB"/>
    <w:rsid w:val="007F6549"/>
    <w:rsid w:val="007F6BBB"/>
    <w:rsid w:val="007F76E4"/>
    <w:rsid w:val="007F7BA0"/>
    <w:rsid w:val="007F7FA5"/>
    <w:rsid w:val="00800275"/>
    <w:rsid w:val="00800D6B"/>
    <w:rsid w:val="008015F5"/>
    <w:rsid w:val="008015FC"/>
    <w:rsid w:val="00801785"/>
    <w:rsid w:val="00801A2D"/>
    <w:rsid w:val="00801C98"/>
    <w:rsid w:val="00801E49"/>
    <w:rsid w:val="00802863"/>
    <w:rsid w:val="008028C2"/>
    <w:rsid w:val="00802B57"/>
    <w:rsid w:val="00803B0F"/>
    <w:rsid w:val="00804287"/>
    <w:rsid w:val="00804853"/>
    <w:rsid w:val="00804DE8"/>
    <w:rsid w:val="00805233"/>
    <w:rsid w:val="00807E7F"/>
    <w:rsid w:val="00811078"/>
    <w:rsid w:val="008110D0"/>
    <w:rsid w:val="008114CE"/>
    <w:rsid w:val="00811A88"/>
    <w:rsid w:val="00812004"/>
    <w:rsid w:val="008120AB"/>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4B86"/>
    <w:rsid w:val="00827877"/>
    <w:rsid w:val="00830FA0"/>
    <w:rsid w:val="00832437"/>
    <w:rsid w:val="008324F6"/>
    <w:rsid w:val="00832CC8"/>
    <w:rsid w:val="008336E9"/>
    <w:rsid w:val="0083381C"/>
    <w:rsid w:val="008350EA"/>
    <w:rsid w:val="00835499"/>
    <w:rsid w:val="00835540"/>
    <w:rsid w:val="00835A14"/>
    <w:rsid w:val="008360C8"/>
    <w:rsid w:val="00836375"/>
    <w:rsid w:val="00837333"/>
    <w:rsid w:val="0083770F"/>
    <w:rsid w:val="0084018C"/>
    <w:rsid w:val="00840321"/>
    <w:rsid w:val="00841974"/>
    <w:rsid w:val="00841F45"/>
    <w:rsid w:val="00844FD5"/>
    <w:rsid w:val="0084566B"/>
    <w:rsid w:val="00845E41"/>
    <w:rsid w:val="0084607D"/>
    <w:rsid w:val="00846504"/>
    <w:rsid w:val="00846561"/>
    <w:rsid w:val="008466D6"/>
    <w:rsid w:val="008474B9"/>
    <w:rsid w:val="00851591"/>
    <w:rsid w:val="00851A16"/>
    <w:rsid w:val="00851BE0"/>
    <w:rsid w:val="008524F4"/>
    <w:rsid w:val="008525C0"/>
    <w:rsid w:val="008531BF"/>
    <w:rsid w:val="00854827"/>
    <w:rsid w:val="00854B35"/>
    <w:rsid w:val="00854E15"/>
    <w:rsid w:val="0085504A"/>
    <w:rsid w:val="00855993"/>
    <w:rsid w:val="0085626D"/>
    <w:rsid w:val="00856793"/>
    <w:rsid w:val="00856C9B"/>
    <w:rsid w:val="00856CB0"/>
    <w:rsid w:val="0085770B"/>
    <w:rsid w:val="00860098"/>
    <w:rsid w:val="008608C0"/>
    <w:rsid w:val="00860E19"/>
    <w:rsid w:val="00861AEB"/>
    <w:rsid w:val="00861D7D"/>
    <w:rsid w:val="00864C9B"/>
    <w:rsid w:val="008657B3"/>
    <w:rsid w:val="00865AEE"/>
    <w:rsid w:val="00866043"/>
    <w:rsid w:val="008663D1"/>
    <w:rsid w:val="00866A39"/>
    <w:rsid w:val="00866AD7"/>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261"/>
    <w:rsid w:val="00875EDB"/>
    <w:rsid w:val="0087719B"/>
    <w:rsid w:val="00877437"/>
    <w:rsid w:val="00877682"/>
    <w:rsid w:val="00877941"/>
    <w:rsid w:val="00877CAA"/>
    <w:rsid w:val="00877D31"/>
    <w:rsid w:val="008808E6"/>
    <w:rsid w:val="00881C8D"/>
    <w:rsid w:val="00881D2E"/>
    <w:rsid w:val="00882429"/>
    <w:rsid w:val="008829C9"/>
    <w:rsid w:val="00882A0F"/>
    <w:rsid w:val="00882B07"/>
    <w:rsid w:val="00882BA6"/>
    <w:rsid w:val="00882CCD"/>
    <w:rsid w:val="00882D56"/>
    <w:rsid w:val="00883E5A"/>
    <w:rsid w:val="008840F5"/>
    <w:rsid w:val="008842B9"/>
    <w:rsid w:val="008846E7"/>
    <w:rsid w:val="008859C0"/>
    <w:rsid w:val="00885DFC"/>
    <w:rsid w:val="00885F71"/>
    <w:rsid w:val="0088696E"/>
    <w:rsid w:val="00886F62"/>
    <w:rsid w:val="0088720E"/>
    <w:rsid w:val="00890AA4"/>
    <w:rsid w:val="0089215C"/>
    <w:rsid w:val="00892162"/>
    <w:rsid w:val="00892341"/>
    <w:rsid w:val="008929D8"/>
    <w:rsid w:val="00892AFC"/>
    <w:rsid w:val="00892C98"/>
    <w:rsid w:val="0089355A"/>
    <w:rsid w:val="0089388B"/>
    <w:rsid w:val="00893998"/>
    <w:rsid w:val="00893A06"/>
    <w:rsid w:val="00895784"/>
    <w:rsid w:val="00895D85"/>
    <w:rsid w:val="00896497"/>
    <w:rsid w:val="008974C7"/>
    <w:rsid w:val="00897EFB"/>
    <w:rsid w:val="008A0259"/>
    <w:rsid w:val="008A07E0"/>
    <w:rsid w:val="008A0AE3"/>
    <w:rsid w:val="008A0EBF"/>
    <w:rsid w:val="008A0EEB"/>
    <w:rsid w:val="008A115E"/>
    <w:rsid w:val="008A116D"/>
    <w:rsid w:val="008A13F3"/>
    <w:rsid w:val="008A19AF"/>
    <w:rsid w:val="008A1B3B"/>
    <w:rsid w:val="008A1E47"/>
    <w:rsid w:val="008A2D03"/>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66E0"/>
    <w:rsid w:val="008A760A"/>
    <w:rsid w:val="008B0246"/>
    <w:rsid w:val="008B0C8C"/>
    <w:rsid w:val="008B18C7"/>
    <w:rsid w:val="008B20A0"/>
    <w:rsid w:val="008B21FD"/>
    <w:rsid w:val="008B220C"/>
    <w:rsid w:val="008B269A"/>
    <w:rsid w:val="008B2902"/>
    <w:rsid w:val="008B2C7D"/>
    <w:rsid w:val="008B3345"/>
    <w:rsid w:val="008B3D17"/>
    <w:rsid w:val="008B4B2D"/>
    <w:rsid w:val="008B4DF2"/>
    <w:rsid w:val="008B554A"/>
    <w:rsid w:val="008B599B"/>
    <w:rsid w:val="008B6015"/>
    <w:rsid w:val="008B66A2"/>
    <w:rsid w:val="008B72C9"/>
    <w:rsid w:val="008B768E"/>
    <w:rsid w:val="008B76D7"/>
    <w:rsid w:val="008B7732"/>
    <w:rsid w:val="008C08AB"/>
    <w:rsid w:val="008C15B8"/>
    <w:rsid w:val="008C1868"/>
    <w:rsid w:val="008C22BA"/>
    <w:rsid w:val="008C23B3"/>
    <w:rsid w:val="008C361A"/>
    <w:rsid w:val="008C36D2"/>
    <w:rsid w:val="008C3932"/>
    <w:rsid w:val="008C3B82"/>
    <w:rsid w:val="008C3B97"/>
    <w:rsid w:val="008C4079"/>
    <w:rsid w:val="008C4476"/>
    <w:rsid w:val="008C461A"/>
    <w:rsid w:val="008C477F"/>
    <w:rsid w:val="008C484D"/>
    <w:rsid w:val="008C5188"/>
    <w:rsid w:val="008C6083"/>
    <w:rsid w:val="008C68F9"/>
    <w:rsid w:val="008C6AC3"/>
    <w:rsid w:val="008D1464"/>
    <w:rsid w:val="008D1526"/>
    <w:rsid w:val="008D27A8"/>
    <w:rsid w:val="008D303F"/>
    <w:rsid w:val="008D3629"/>
    <w:rsid w:val="008D3C96"/>
    <w:rsid w:val="008D3F71"/>
    <w:rsid w:val="008D413B"/>
    <w:rsid w:val="008D44A6"/>
    <w:rsid w:val="008D452E"/>
    <w:rsid w:val="008D47A9"/>
    <w:rsid w:val="008D4AD2"/>
    <w:rsid w:val="008D4E1F"/>
    <w:rsid w:val="008D601C"/>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5E5"/>
    <w:rsid w:val="008E7045"/>
    <w:rsid w:val="008F0268"/>
    <w:rsid w:val="008F0DCA"/>
    <w:rsid w:val="008F0DFF"/>
    <w:rsid w:val="008F1968"/>
    <w:rsid w:val="008F1DBD"/>
    <w:rsid w:val="008F1F14"/>
    <w:rsid w:val="008F1FE5"/>
    <w:rsid w:val="008F2B01"/>
    <w:rsid w:val="008F2CCB"/>
    <w:rsid w:val="008F2EEE"/>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170"/>
    <w:rsid w:val="00906335"/>
    <w:rsid w:val="009072A8"/>
    <w:rsid w:val="009110B9"/>
    <w:rsid w:val="00912C50"/>
    <w:rsid w:val="00912D09"/>
    <w:rsid w:val="00913440"/>
    <w:rsid w:val="009134BB"/>
    <w:rsid w:val="00914040"/>
    <w:rsid w:val="009143B4"/>
    <w:rsid w:val="0091441B"/>
    <w:rsid w:val="00914D6D"/>
    <w:rsid w:val="009150AC"/>
    <w:rsid w:val="00915E26"/>
    <w:rsid w:val="0091642B"/>
    <w:rsid w:val="009166BC"/>
    <w:rsid w:val="00916849"/>
    <w:rsid w:val="00916D31"/>
    <w:rsid w:val="00916D45"/>
    <w:rsid w:val="00920893"/>
    <w:rsid w:val="00921378"/>
    <w:rsid w:val="00921C66"/>
    <w:rsid w:val="00921D03"/>
    <w:rsid w:val="00922FEA"/>
    <w:rsid w:val="009230D4"/>
    <w:rsid w:val="00923260"/>
    <w:rsid w:val="00923414"/>
    <w:rsid w:val="0092351A"/>
    <w:rsid w:val="00923842"/>
    <w:rsid w:val="00924578"/>
    <w:rsid w:val="00924A3E"/>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20A9"/>
    <w:rsid w:val="009323F0"/>
    <w:rsid w:val="0093253F"/>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734"/>
    <w:rsid w:val="00943A3C"/>
    <w:rsid w:val="00943AB1"/>
    <w:rsid w:val="00943B51"/>
    <w:rsid w:val="00944B64"/>
    <w:rsid w:val="0094527D"/>
    <w:rsid w:val="0094598D"/>
    <w:rsid w:val="009474C2"/>
    <w:rsid w:val="0094796E"/>
    <w:rsid w:val="0095032A"/>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442A"/>
    <w:rsid w:val="0096495C"/>
    <w:rsid w:val="00964E5D"/>
    <w:rsid w:val="00964F73"/>
    <w:rsid w:val="009653CE"/>
    <w:rsid w:val="009657AA"/>
    <w:rsid w:val="009658EE"/>
    <w:rsid w:val="00965BC4"/>
    <w:rsid w:val="009678AC"/>
    <w:rsid w:val="00967AD0"/>
    <w:rsid w:val="0097050B"/>
    <w:rsid w:val="0097069B"/>
    <w:rsid w:val="00970DED"/>
    <w:rsid w:val="00970FBD"/>
    <w:rsid w:val="00970FE5"/>
    <w:rsid w:val="009711FC"/>
    <w:rsid w:val="0097156D"/>
    <w:rsid w:val="0097162B"/>
    <w:rsid w:val="00972A01"/>
    <w:rsid w:val="00972A69"/>
    <w:rsid w:val="0097413A"/>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535F"/>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75DD"/>
    <w:rsid w:val="009B139A"/>
    <w:rsid w:val="009B164A"/>
    <w:rsid w:val="009B1E76"/>
    <w:rsid w:val="009B204B"/>
    <w:rsid w:val="009B2B37"/>
    <w:rsid w:val="009B30C1"/>
    <w:rsid w:val="009B31EE"/>
    <w:rsid w:val="009B32D5"/>
    <w:rsid w:val="009B3773"/>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492E"/>
    <w:rsid w:val="009C547F"/>
    <w:rsid w:val="009C54A8"/>
    <w:rsid w:val="009C582E"/>
    <w:rsid w:val="009C623A"/>
    <w:rsid w:val="009C62A2"/>
    <w:rsid w:val="009C6CA5"/>
    <w:rsid w:val="009C6D67"/>
    <w:rsid w:val="009C7561"/>
    <w:rsid w:val="009C767E"/>
    <w:rsid w:val="009D00F3"/>
    <w:rsid w:val="009D0F3F"/>
    <w:rsid w:val="009D19F2"/>
    <w:rsid w:val="009D2238"/>
    <w:rsid w:val="009D27FC"/>
    <w:rsid w:val="009D3372"/>
    <w:rsid w:val="009D41E6"/>
    <w:rsid w:val="009D4B7D"/>
    <w:rsid w:val="009D4CE4"/>
    <w:rsid w:val="009D5F0D"/>
    <w:rsid w:val="009D61E7"/>
    <w:rsid w:val="009D661A"/>
    <w:rsid w:val="009D68F2"/>
    <w:rsid w:val="009D7728"/>
    <w:rsid w:val="009D7BFC"/>
    <w:rsid w:val="009D7ED2"/>
    <w:rsid w:val="009E0740"/>
    <w:rsid w:val="009E1199"/>
    <w:rsid w:val="009E1A1E"/>
    <w:rsid w:val="009E1FF5"/>
    <w:rsid w:val="009E251D"/>
    <w:rsid w:val="009E2863"/>
    <w:rsid w:val="009E29DC"/>
    <w:rsid w:val="009E2B16"/>
    <w:rsid w:val="009E2BFF"/>
    <w:rsid w:val="009E2FF0"/>
    <w:rsid w:val="009E3285"/>
    <w:rsid w:val="009E3A65"/>
    <w:rsid w:val="009E3A7A"/>
    <w:rsid w:val="009E3FF0"/>
    <w:rsid w:val="009E6B59"/>
    <w:rsid w:val="009E7C00"/>
    <w:rsid w:val="009F01AC"/>
    <w:rsid w:val="009F04CE"/>
    <w:rsid w:val="009F0BF0"/>
    <w:rsid w:val="009F0BFA"/>
    <w:rsid w:val="009F0CB5"/>
    <w:rsid w:val="009F15E6"/>
    <w:rsid w:val="009F195B"/>
    <w:rsid w:val="009F1D1B"/>
    <w:rsid w:val="009F2924"/>
    <w:rsid w:val="009F29BB"/>
    <w:rsid w:val="009F314D"/>
    <w:rsid w:val="009F3F88"/>
    <w:rsid w:val="009F473A"/>
    <w:rsid w:val="009F4804"/>
    <w:rsid w:val="009F5271"/>
    <w:rsid w:val="009F56E0"/>
    <w:rsid w:val="009F61BC"/>
    <w:rsid w:val="009F62B0"/>
    <w:rsid w:val="009F6334"/>
    <w:rsid w:val="009F6977"/>
    <w:rsid w:val="009F6CC3"/>
    <w:rsid w:val="009F7086"/>
    <w:rsid w:val="009F7616"/>
    <w:rsid w:val="009F7B82"/>
    <w:rsid w:val="009F7D21"/>
    <w:rsid w:val="009F7E21"/>
    <w:rsid w:val="00A001C2"/>
    <w:rsid w:val="00A01530"/>
    <w:rsid w:val="00A01A8C"/>
    <w:rsid w:val="00A02782"/>
    <w:rsid w:val="00A03A29"/>
    <w:rsid w:val="00A06354"/>
    <w:rsid w:val="00A06FD2"/>
    <w:rsid w:val="00A073CE"/>
    <w:rsid w:val="00A10B1C"/>
    <w:rsid w:val="00A11DCE"/>
    <w:rsid w:val="00A1259C"/>
    <w:rsid w:val="00A12EFA"/>
    <w:rsid w:val="00A13892"/>
    <w:rsid w:val="00A149BE"/>
    <w:rsid w:val="00A15EE3"/>
    <w:rsid w:val="00A16068"/>
    <w:rsid w:val="00A16154"/>
    <w:rsid w:val="00A16314"/>
    <w:rsid w:val="00A16713"/>
    <w:rsid w:val="00A17990"/>
    <w:rsid w:val="00A17DBE"/>
    <w:rsid w:val="00A208EA"/>
    <w:rsid w:val="00A2099E"/>
    <w:rsid w:val="00A20D83"/>
    <w:rsid w:val="00A21265"/>
    <w:rsid w:val="00A21499"/>
    <w:rsid w:val="00A21AFF"/>
    <w:rsid w:val="00A21C88"/>
    <w:rsid w:val="00A238EB"/>
    <w:rsid w:val="00A24585"/>
    <w:rsid w:val="00A2541D"/>
    <w:rsid w:val="00A26AEE"/>
    <w:rsid w:val="00A2705E"/>
    <w:rsid w:val="00A30137"/>
    <w:rsid w:val="00A3139C"/>
    <w:rsid w:val="00A315E0"/>
    <w:rsid w:val="00A318A6"/>
    <w:rsid w:val="00A3255A"/>
    <w:rsid w:val="00A32659"/>
    <w:rsid w:val="00A3331B"/>
    <w:rsid w:val="00A33FB2"/>
    <w:rsid w:val="00A34DCB"/>
    <w:rsid w:val="00A350B3"/>
    <w:rsid w:val="00A3564A"/>
    <w:rsid w:val="00A35B4F"/>
    <w:rsid w:val="00A37301"/>
    <w:rsid w:val="00A40154"/>
    <w:rsid w:val="00A40B7F"/>
    <w:rsid w:val="00A40CE3"/>
    <w:rsid w:val="00A40EA3"/>
    <w:rsid w:val="00A41963"/>
    <w:rsid w:val="00A42051"/>
    <w:rsid w:val="00A43468"/>
    <w:rsid w:val="00A435C8"/>
    <w:rsid w:val="00A435CE"/>
    <w:rsid w:val="00A43859"/>
    <w:rsid w:val="00A43C02"/>
    <w:rsid w:val="00A4411B"/>
    <w:rsid w:val="00A44393"/>
    <w:rsid w:val="00A44569"/>
    <w:rsid w:val="00A4459C"/>
    <w:rsid w:val="00A44826"/>
    <w:rsid w:val="00A44E48"/>
    <w:rsid w:val="00A45109"/>
    <w:rsid w:val="00A45C0B"/>
    <w:rsid w:val="00A45DE6"/>
    <w:rsid w:val="00A46D92"/>
    <w:rsid w:val="00A470B4"/>
    <w:rsid w:val="00A474D8"/>
    <w:rsid w:val="00A47942"/>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60959"/>
    <w:rsid w:val="00A60C9A"/>
    <w:rsid w:val="00A6120C"/>
    <w:rsid w:val="00A6175C"/>
    <w:rsid w:val="00A626B3"/>
    <w:rsid w:val="00A62A99"/>
    <w:rsid w:val="00A62FE2"/>
    <w:rsid w:val="00A641AF"/>
    <w:rsid w:val="00A6447D"/>
    <w:rsid w:val="00A65589"/>
    <w:rsid w:val="00A65B8A"/>
    <w:rsid w:val="00A67831"/>
    <w:rsid w:val="00A67A21"/>
    <w:rsid w:val="00A67D96"/>
    <w:rsid w:val="00A7004E"/>
    <w:rsid w:val="00A700FC"/>
    <w:rsid w:val="00A7049E"/>
    <w:rsid w:val="00A71132"/>
    <w:rsid w:val="00A72FBD"/>
    <w:rsid w:val="00A730EA"/>
    <w:rsid w:val="00A732CA"/>
    <w:rsid w:val="00A7387F"/>
    <w:rsid w:val="00A73ABD"/>
    <w:rsid w:val="00A7471F"/>
    <w:rsid w:val="00A74E1E"/>
    <w:rsid w:val="00A75340"/>
    <w:rsid w:val="00A7591A"/>
    <w:rsid w:val="00A75AEB"/>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1FD1"/>
    <w:rsid w:val="00A83044"/>
    <w:rsid w:val="00A831FA"/>
    <w:rsid w:val="00A8328A"/>
    <w:rsid w:val="00A839FF"/>
    <w:rsid w:val="00A83ABB"/>
    <w:rsid w:val="00A84E9E"/>
    <w:rsid w:val="00A85E67"/>
    <w:rsid w:val="00A862DE"/>
    <w:rsid w:val="00A86B2A"/>
    <w:rsid w:val="00A86FB5"/>
    <w:rsid w:val="00A87155"/>
    <w:rsid w:val="00A87537"/>
    <w:rsid w:val="00A87D8D"/>
    <w:rsid w:val="00A9009F"/>
    <w:rsid w:val="00A90814"/>
    <w:rsid w:val="00A90942"/>
    <w:rsid w:val="00A90F57"/>
    <w:rsid w:val="00A9112E"/>
    <w:rsid w:val="00A92491"/>
    <w:rsid w:val="00A930F0"/>
    <w:rsid w:val="00A93112"/>
    <w:rsid w:val="00A93563"/>
    <w:rsid w:val="00A93B8F"/>
    <w:rsid w:val="00A93F87"/>
    <w:rsid w:val="00A940FA"/>
    <w:rsid w:val="00A94529"/>
    <w:rsid w:val="00A9515D"/>
    <w:rsid w:val="00A9682A"/>
    <w:rsid w:val="00A96ABB"/>
    <w:rsid w:val="00A96F28"/>
    <w:rsid w:val="00A971BD"/>
    <w:rsid w:val="00A97906"/>
    <w:rsid w:val="00AA0399"/>
    <w:rsid w:val="00AA0DC7"/>
    <w:rsid w:val="00AA1073"/>
    <w:rsid w:val="00AA1B5E"/>
    <w:rsid w:val="00AA2450"/>
    <w:rsid w:val="00AA2D86"/>
    <w:rsid w:val="00AA326A"/>
    <w:rsid w:val="00AA3D15"/>
    <w:rsid w:val="00AA4383"/>
    <w:rsid w:val="00AA4734"/>
    <w:rsid w:val="00AA4B36"/>
    <w:rsid w:val="00AA4D0A"/>
    <w:rsid w:val="00AA5641"/>
    <w:rsid w:val="00AA59CD"/>
    <w:rsid w:val="00AA605C"/>
    <w:rsid w:val="00AA62FD"/>
    <w:rsid w:val="00AA7088"/>
    <w:rsid w:val="00AA7AE1"/>
    <w:rsid w:val="00AB0949"/>
    <w:rsid w:val="00AB0EF9"/>
    <w:rsid w:val="00AB140D"/>
    <w:rsid w:val="00AB1EA9"/>
    <w:rsid w:val="00AB2291"/>
    <w:rsid w:val="00AB25EF"/>
    <w:rsid w:val="00AB263B"/>
    <w:rsid w:val="00AB41B7"/>
    <w:rsid w:val="00AB5A7B"/>
    <w:rsid w:val="00AB5C71"/>
    <w:rsid w:val="00AB6165"/>
    <w:rsid w:val="00AB6F2F"/>
    <w:rsid w:val="00AB75EC"/>
    <w:rsid w:val="00AB79CB"/>
    <w:rsid w:val="00AB7A5E"/>
    <w:rsid w:val="00AC012A"/>
    <w:rsid w:val="00AC03DB"/>
    <w:rsid w:val="00AC03F9"/>
    <w:rsid w:val="00AC0AEE"/>
    <w:rsid w:val="00AC1CE2"/>
    <w:rsid w:val="00AC1D97"/>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45C3"/>
    <w:rsid w:val="00AD5022"/>
    <w:rsid w:val="00AD52FE"/>
    <w:rsid w:val="00AD56DC"/>
    <w:rsid w:val="00AD5BFD"/>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D1A"/>
    <w:rsid w:val="00AE688E"/>
    <w:rsid w:val="00AE6A53"/>
    <w:rsid w:val="00AE7149"/>
    <w:rsid w:val="00AE7EA5"/>
    <w:rsid w:val="00AF0E23"/>
    <w:rsid w:val="00AF1165"/>
    <w:rsid w:val="00AF14E4"/>
    <w:rsid w:val="00AF169C"/>
    <w:rsid w:val="00AF205F"/>
    <w:rsid w:val="00AF20E6"/>
    <w:rsid w:val="00AF285B"/>
    <w:rsid w:val="00AF28B8"/>
    <w:rsid w:val="00AF2BD0"/>
    <w:rsid w:val="00AF435F"/>
    <w:rsid w:val="00AF4B3A"/>
    <w:rsid w:val="00AF4EFA"/>
    <w:rsid w:val="00AF4F7D"/>
    <w:rsid w:val="00AF5D2C"/>
    <w:rsid w:val="00AF729E"/>
    <w:rsid w:val="00AF754F"/>
    <w:rsid w:val="00AF7741"/>
    <w:rsid w:val="00B00A3B"/>
    <w:rsid w:val="00B01098"/>
    <w:rsid w:val="00B012B9"/>
    <w:rsid w:val="00B0145C"/>
    <w:rsid w:val="00B01E0E"/>
    <w:rsid w:val="00B034DE"/>
    <w:rsid w:val="00B03859"/>
    <w:rsid w:val="00B03881"/>
    <w:rsid w:val="00B042B5"/>
    <w:rsid w:val="00B0479C"/>
    <w:rsid w:val="00B05323"/>
    <w:rsid w:val="00B0545B"/>
    <w:rsid w:val="00B05CEA"/>
    <w:rsid w:val="00B05E70"/>
    <w:rsid w:val="00B06612"/>
    <w:rsid w:val="00B06F4F"/>
    <w:rsid w:val="00B073B4"/>
    <w:rsid w:val="00B074D3"/>
    <w:rsid w:val="00B1093F"/>
    <w:rsid w:val="00B11A83"/>
    <w:rsid w:val="00B12A18"/>
    <w:rsid w:val="00B137F2"/>
    <w:rsid w:val="00B13A24"/>
    <w:rsid w:val="00B1401F"/>
    <w:rsid w:val="00B1434A"/>
    <w:rsid w:val="00B15640"/>
    <w:rsid w:val="00B15E6D"/>
    <w:rsid w:val="00B166A9"/>
    <w:rsid w:val="00B16C60"/>
    <w:rsid w:val="00B175CB"/>
    <w:rsid w:val="00B178AD"/>
    <w:rsid w:val="00B17A10"/>
    <w:rsid w:val="00B17A5A"/>
    <w:rsid w:val="00B17D09"/>
    <w:rsid w:val="00B206CB"/>
    <w:rsid w:val="00B20CDC"/>
    <w:rsid w:val="00B20D19"/>
    <w:rsid w:val="00B21252"/>
    <w:rsid w:val="00B215CB"/>
    <w:rsid w:val="00B21C4E"/>
    <w:rsid w:val="00B21DCC"/>
    <w:rsid w:val="00B222DF"/>
    <w:rsid w:val="00B22733"/>
    <w:rsid w:val="00B22EC5"/>
    <w:rsid w:val="00B2302F"/>
    <w:rsid w:val="00B23361"/>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238B"/>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B3"/>
    <w:rsid w:val="00B42A3B"/>
    <w:rsid w:val="00B42BD8"/>
    <w:rsid w:val="00B448C7"/>
    <w:rsid w:val="00B45BD6"/>
    <w:rsid w:val="00B47007"/>
    <w:rsid w:val="00B4784C"/>
    <w:rsid w:val="00B50884"/>
    <w:rsid w:val="00B50AD4"/>
    <w:rsid w:val="00B50BD5"/>
    <w:rsid w:val="00B510C3"/>
    <w:rsid w:val="00B5123F"/>
    <w:rsid w:val="00B5180B"/>
    <w:rsid w:val="00B51CDB"/>
    <w:rsid w:val="00B52D5C"/>
    <w:rsid w:val="00B53665"/>
    <w:rsid w:val="00B5589C"/>
    <w:rsid w:val="00B5675E"/>
    <w:rsid w:val="00B57393"/>
    <w:rsid w:val="00B60998"/>
    <w:rsid w:val="00B6146A"/>
    <w:rsid w:val="00B618FF"/>
    <w:rsid w:val="00B61B45"/>
    <w:rsid w:val="00B629EA"/>
    <w:rsid w:val="00B62D85"/>
    <w:rsid w:val="00B630EB"/>
    <w:rsid w:val="00B63EE5"/>
    <w:rsid w:val="00B64757"/>
    <w:rsid w:val="00B652D1"/>
    <w:rsid w:val="00B65534"/>
    <w:rsid w:val="00B6576C"/>
    <w:rsid w:val="00B659A4"/>
    <w:rsid w:val="00B659B7"/>
    <w:rsid w:val="00B65BF6"/>
    <w:rsid w:val="00B662D7"/>
    <w:rsid w:val="00B666B4"/>
    <w:rsid w:val="00B673DA"/>
    <w:rsid w:val="00B67BCA"/>
    <w:rsid w:val="00B701A2"/>
    <w:rsid w:val="00B70A88"/>
    <w:rsid w:val="00B70F96"/>
    <w:rsid w:val="00B710D4"/>
    <w:rsid w:val="00B71408"/>
    <w:rsid w:val="00B7165B"/>
    <w:rsid w:val="00B717B7"/>
    <w:rsid w:val="00B7188A"/>
    <w:rsid w:val="00B71AA6"/>
    <w:rsid w:val="00B7264A"/>
    <w:rsid w:val="00B73604"/>
    <w:rsid w:val="00B73BE2"/>
    <w:rsid w:val="00B73D15"/>
    <w:rsid w:val="00B74F42"/>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5DCE"/>
    <w:rsid w:val="00B868EC"/>
    <w:rsid w:val="00B8733A"/>
    <w:rsid w:val="00B87C95"/>
    <w:rsid w:val="00B90EC1"/>
    <w:rsid w:val="00B91429"/>
    <w:rsid w:val="00B91479"/>
    <w:rsid w:val="00B91DBD"/>
    <w:rsid w:val="00B91E66"/>
    <w:rsid w:val="00B9271F"/>
    <w:rsid w:val="00B92C7A"/>
    <w:rsid w:val="00B92CBA"/>
    <w:rsid w:val="00B93FB9"/>
    <w:rsid w:val="00B94C94"/>
    <w:rsid w:val="00B95381"/>
    <w:rsid w:val="00B95C8C"/>
    <w:rsid w:val="00B9642F"/>
    <w:rsid w:val="00B96B0D"/>
    <w:rsid w:val="00B9768C"/>
    <w:rsid w:val="00B97900"/>
    <w:rsid w:val="00B97EB4"/>
    <w:rsid w:val="00B97EF4"/>
    <w:rsid w:val="00B97F79"/>
    <w:rsid w:val="00BA0EF2"/>
    <w:rsid w:val="00BA0FA6"/>
    <w:rsid w:val="00BA1640"/>
    <w:rsid w:val="00BA2771"/>
    <w:rsid w:val="00BA2823"/>
    <w:rsid w:val="00BA28EC"/>
    <w:rsid w:val="00BA3BC4"/>
    <w:rsid w:val="00BA3E69"/>
    <w:rsid w:val="00BA40BD"/>
    <w:rsid w:val="00BA41EA"/>
    <w:rsid w:val="00BA5058"/>
    <w:rsid w:val="00BA5FD6"/>
    <w:rsid w:val="00BA61C1"/>
    <w:rsid w:val="00BA64DE"/>
    <w:rsid w:val="00BA720C"/>
    <w:rsid w:val="00BA726C"/>
    <w:rsid w:val="00BB0683"/>
    <w:rsid w:val="00BB0E75"/>
    <w:rsid w:val="00BB1DEF"/>
    <w:rsid w:val="00BB2539"/>
    <w:rsid w:val="00BB2C82"/>
    <w:rsid w:val="00BB36C1"/>
    <w:rsid w:val="00BB3AE1"/>
    <w:rsid w:val="00BB3F50"/>
    <w:rsid w:val="00BB4F8D"/>
    <w:rsid w:val="00BB525A"/>
    <w:rsid w:val="00BB5513"/>
    <w:rsid w:val="00BB582E"/>
    <w:rsid w:val="00BB60E4"/>
    <w:rsid w:val="00BB6E4D"/>
    <w:rsid w:val="00BB79C7"/>
    <w:rsid w:val="00BC06B1"/>
    <w:rsid w:val="00BC0C60"/>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1974"/>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B7B"/>
    <w:rsid w:val="00BF1DDE"/>
    <w:rsid w:val="00BF203A"/>
    <w:rsid w:val="00BF393D"/>
    <w:rsid w:val="00BF46E7"/>
    <w:rsid w:val="00BF4D96"/>
    <w:rsid w:val="00BF6377"/>
    <w:rsid w:val="00BF659B"/>
    <w:rsid w:val="00BF704B"/>
    <w:rsid w:val="00BF7493"/>
    <w:rsid w:val="00BF7ABD"/>
    <w:rsid w:val="00C00400"/>
    <w:rsid w:val="00C006EF"/>
    <w:rsid w:val="00C00A46"/>
    <w:rsid w:val="00C01C3D"/>
    <w:rsid w:val="00C01C91"/>
    <w:rsid w:val="00C03111"/>
    <w:rsid w:val="00C04605"/>
    <w:rsid w:val="00C04C20"/>
    <w:rsid w:val="00C04C76"/>
    <w:rsid w:val="00C06BE2"/>
    <w:rsid w:val="00C06E55"/>
    <w:rsid w:val="00C06FC6"/>
    <w:rsid w:val="00C07200"/>
    <w:rsid w:val="00C072DB"/>
    <w:rsid w:val="00C07A96"/>
    <w:rsid w:val="00C10809"/>
    <w:rsid w:val="00C10EDB"/>
    <w:rsid w:val="00C10F2C"/>
    <w:rsid w:val="00C12160"/>
    <w:rsid w:val="00C121CC"/>
    <w:rsid w:val="00C12CB1"/>
    <w:rsid w:val="00C13458"/>
    <w:rsid w:val="00C1392C"/>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A77"/>
    <w:rsid w:val="00C36FD0"/>
    <w:rsid w:val="00C37360"/>
    <w:rsid w:val="00C374C5"/>
    <w:rsid w:val="00C3794C"/>
    <w:rsid w:val="00C37AEB"/>
    <w:rsid w:val="00C37BA7"/>
    <w:rsid w:val="00C37D60"/>
    <w:rsid w:val="00C37E07"/>
    <w:rsid w:val="00C37EA7"/>
    <w:rsid w:val="00C37F3A"/>
    <w:rsid w:val="00C40198"/>
    <w:rsid w:val="00C40566"/>
    <w:rsid w:val="00C41734"/>
    <w:rsid w:val="00C41855"/>
    <w:rsid w:val="00C4299A"/>
    <w:rsid w:val="00C42F91"/>
    <w:rsid w:val="00C43933"/>
    <w:rsid w:val="00C43A32"/>
    <w:rsid w:val="00C44DF6"/>
    <w:rsid w:val="00C457BF"/>
    <w:rsid w:val="00C4690D"/>
    <w:rsid w:val="00C46A11"/>
    <w:rsid w:val="00C46ABF"/>
    <w:rsid w:val="00C46BEC"/>
    <w:rsid w:val="00C46DC5"/>
    <w:rsid w:val="00C46EC3"/>
    <w:rsid w:val="00C5026D"/>
    <w:rsid w:val="00C50312"/>
    <w:rsid w:val="00C50448"/>
    <w:rsid w:val="00C50608"/>
    <w:rsid w:val="00C510D6"/>
    <w:rsid w:val="00C51C10"/>
    <w:rsid w:val="00C5312F"/>
    <w:rsid w:val="00C5458D"/>
    <w:rsid w:val="00C5491A"/>
    <w:rsid w:val="00C54DD5"/>
    <w:rsid w:val="00C54F51"/>
    <w:rsid w:val="00C553A1"/>
    <w:rsid w:val="00C55966"/>
    <w:rsid w:val="00C55B65"/>
    <w:rsid w:val="00C56BCB"/>
    <w:rsid w:val="00C5702B"/>
    <w:rsid w:val="00C579AF"/>
    <w:rsid w:val="00C579F1"/>
    <w:rsid w:val="00C60152"/>
    <w:rsid w:val="00C60161"/>
    <w:rsid w:val="00C60C89"/>
    <w:rsid w:val="00C61B7E"/>
    <w:rsid w:val="00C62C07"/>
    <w:rsid w:val="00C636ED"/>
    <w:rsid w:val="00C63DE0"/>
    <w:rsid w:val="00C65274"/>
    <w:rsid w:val="00C65D82"/>
    <w:rsid w:val="00C6630F"/>
    <w:rsid w:val="00C664A9"/>
    <w:rsid w:val="00C6695A"/>
    <w:rsid w:val="00C66A96"/>
    <w:rsid w:val="00C66B65"/>
    <w:rsid w:val="00C6749F"/>
    <w:rsid w:val="00C67E50"/>
    <w:rsid w:val="00C7024A"/>
    <w:rsid w:val="00C704E5"/>
    <w:rsid w:val="00C70A80"/>
    <w:rsid w:val="00C710C2"/>
    <w:rsid w:val="00C713E4"/>
    <w:rsid w:val="00C7158E"/>
    <w:rsid w:val="00C71A8A"/>
    <w:rsid w:val="00C71E09"/>
    <w:rsid w:val="00C7227B"/>
    <w:rsid w:val="00C72494"/>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1B"/>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9C5"/>
    <w:rsid w:val="00C93B03"/>
    <w:rsid w:val="00C940DA"/>
    <w:rsid w:val="00C94BB9"/>
    <w:rsid w:val="00C94CCC"/>
    <w:rsid w:val="00C94DD4"/>
    <w:rsid w:val="00C9548D"/>
    <w:rsid w:val="00C95675"/>
    <w:rsid w:val="00C95B01"/>
    <w:rsid w:val="00C95F8E"/>
    <w:rsid w:val="00C9666F"/>
    <w:rsid w:val="00C967AB"/>
    <w:rsid w:val="00C96804"/>
    <w:rsid w:val="00C9784F"/>
    <w:rsid w:val="00C97A18"/>
    <w:rsid w:val="00C97C79"/>
    <w:rsid w:val="00CA08C4"/>
    <w:rsid w:val="00CA0F11"/>
    <w:rsid w:val="00CA1F37"/>
    <w:rsid w:val="00CA21A0"/>
    <w:rsid w:val="00CA2B2E"/>
    <w:rsid w:val="00CA2D08"/>
    <w:rsid w:val="00CA2EEA"/>
    <w:rsid w:val="00CA31A8"/>
    <w:rsid w:val="00CA3478"/>
    <w:rsid w:val="00CA4091"/>
    <w:rsid w:val="00CA4346"/>
    <w:rsid w:val="00CA45A3"/>
    <w:rsid w:val="00CA5222"/>
    <w:rsid w:val="00CA5356"/>
    <w:rsid w:val="00CA60E4"/>
    <w:rsid w:val="00CA624E"/>
    <w:rsid w:val="00CA70EB"/>
    <w:rsid w:val="00CA7967"/>
    <w:rsid w:val="00CA7CFF"/>
    <w:rsid w:val="00CB032B"/>
    <w:rsid w:val="00CB06FE"/>
    <w:rsid w:val="00CB109C"/>
    <w:rsid w:val="00CB173B"/>
    <w:rsid w:val="00CB22E6"/>
    <w:rsid w:val="00CB230B"/>
    <w:rsid w:val="00CB2F5D"/>
    <w:rsid w:val="00CB32FD"/>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118"/>
    <w:rsid w:val="00CC2AB9"/>
    <w:rsid w:val="00CC3A36"/>
    <w:rsid w:val="00CC3F7B"/>
    <w:rsid w:val="00CC44AA"/>
    <w:rsid w:val="00CC507F"/>
    <w:rsid w:val="00CC54F8"/>
    <w:rsid w:val="00CC5A44"/>
    <w:rsid w:val="00CC5AEE"/>
    <w:rsid w:val="00CC66BC"/>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234"/>
    <w:rsid w:val="00CD67A5"/>
    <w:rsid w:val="00CD68E5"/>
    <w:rsid w:val="00CD6CF9"/>
    <w:rsid w:val="00CD7977"/>
    <w:rsid w:val="00CD7AAB"/>
    <w:rsid w:val="00CD7B93"/>
    <w:rsid w:val="00CD7DD8"/>
    <w:rsid w:val="00CD7E77"/>
    <w:rsid w:val="00CE0843"/>
    <w:rsid w:val="00CE147D"/>
    <w:rsid w:val="00CE1A4E"/>
    <w:rsid w:val="00CE1AA8"/>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5D"/>
    <w:rsid w:val="00CF5C70"/>
    <w:rsid w:val="00CF633E"/>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5E7"/>
    <w:rsid w:val="00D07944"/>
    <w:rsid w:val="00D07B2D"/>
    <w:rsid w:val="00D10ACF"/>
    <w:rsid w:val="00D11BA3"/>
    <w:rsid w:val="00D11DD0"/>
    <w:rsid w:val="00D12181"/>
    <w:rsid w:val="00D1242A"/>
    <w:rsid w:val="00D12948"/>
    <w:rsid w:val="00D12AAE"/>
    <w:rsid w:val="00D12DEC"/>
    <w:rsid w:val="00D134E8"/>
    <w:rsid w:val="00D13855"/>
    <w:rsid w:val="00D13D1E"/>
    <w:rsid w:val="00D13D25"/>
    <w:rsid w:val="00D13FAF"/>
    <w:rsid w:val="00D13FD7"/>
    <w:rsid w:val="00D13FF2"/>
    <w:rsid w:val="00D14468"/>
    <w:rsid w:val="00D15979"/>
    <w:rsid w:val="00D15B7B"/>
    <w:rsid w:val="00D15B95"/>
    <w:rsid w:val="00D170AD"/>
    <w:rsid w:val="00D1714A"/>
    <w:rsid w:val="00D174A2"/>
    <w:rsid w:val="00D174E4"/>
    <w:rsid w:val="00D201F2"/>
    <w:rsid w:val="00D21D13"/>
    <w:rsid w:val="00D21F04"/>
    <w:rsid w:val="00D22266"/>
    <w:rsid w:val="00D236AC"/>
    <w:rsid w:val="00D23A21"/>
    <w:rsid w:val="00D23B35"/>
    <w:rsid w:val="00D23E4C"/>
    <w:rsid w:val="00D24C89"/>
    <w:rsid w:val="00D24F6C"/>
    <w:rsid w:val="00D25EBF"/>
    <w:rsid w:val="00D26761"/>
    <w:rsid w:val="00D267C9"/>
    <w:rsid w:val="00D2701E"/>
    <w:rsid w:val="00D27C96"/>
    <w:rsid w:val="00D3013E"/>
    <w:rsid w:val="00D30D45"/>
    <w:rsid w:val="00D30F75"/>
    <w:rsid w:val="00D3218E"/>
    <w:rsid w:val="00D333CC"/>
    <w:rsid w:val="00D3399A"/>
    <w:rsid w:val="00D3476E"/>
    <w:rsid w:val="00D34CF4"/>
    <w:rsid w:val="00D35466"/>
    <w:rsid w:val="00D35DCB"/>
    <w:rsid w:val="00D3614A"/>
    <w:rsid w:val="00D36A88"/>
    <w:rsid w:val="00D3774D"/>
    <w:rsid w:val="00D3783E"/>
    <w:rsid w:val="00D40076"/>
    <w:rsid w:val="00D40677"/>
    <w:rsid w:val="00D4076F"/>
    <w:rsid w:val="00D40831"/>
    <w:rsid w:val="00D40F1C"/>
    <w:rsid w:val="00D4150E"/>
    <w:rsid w:val="00D41B47"/>
    <w:rsid w:val="00D4283E"/>
    <w:rsid w:val="00D42E14"/>
    <w:rsid w:val="00D44262"/>
    <w:rsid w:val="00D443A9"/>
    <w:rsid w:val="00D44C52"/>
    <w:rsid w:val="00D44E12"/>
    <w:rsid w:val="00D452D3"/>
    <w:rsid w:val="00D45815"/>
    <w:rsid w:val="00D47316"/>
    <w:rsid w:val="00D50BBA"/>
    <w:rsid w:val="00D516E3"/>
    <w:rsid w:val="00D51FD2"/>
    <w:rsid w:val="00D520FB"/>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2109"/>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5B34"/>
    <w:rsid w:val="00D75C92"/>
    <w:rsid w:val="00D75E49"/>
    <w:rsid w:val="00D762AD"/>
    <w:rsid w:val="00D76586"/>
    <w:rsid w:val="00D76A10"/>
    <w:rsid w:val="00D772FB"/>
    <w:rsid w:val="00D77430"/>
    <w:rsid w:val="00D775E8"/>
    <w:rsid w:val="00D777F3"/>
    <w:rsid w:val="00D778EF"/>
    <w:rsid w:val="00D80B44"/>
    <w:rsid w:val="00D815AD"/>
    <w:rsid w:val="00D81B40"/>
    <w:rsid w:val="00D81C3C"/>
    <w:rsid w:val="00D84365"/>
    <w:rsid w:val="00D843FE"/>
    <w:rsid w:val="00D84442"/>
    <w:rsid w:val="00D8456D"/>
    <w:rsid w:val="00D84864"/>
    <w:rsid w:val="00D84922"/>
    <w:rsid w:val="00D84E23"/>
    <w:rsid w:val="00D8532D"/>
    <w:rsid w:val="00D85866"/>
    <w:rsid w:val="00D85A06"/>
    <w:rsid w:val="00D85AA4"/>
    <w:rsid w:val="00D85C13"/>
    <w:rsid w:val="00D85CB3"/>
    <w:rsid w:val="00D865E0"/>
    <w:rsid w:val="00D86E6F"/>
    <w:rsid w:val="00D8755D"/>
    <w:rsid w:val="00D8755E"/>
    <w:rsid w:val="00D8761B"/>
    <w:rsid w:val="00D903AB"/>
    <w:rsid w:val="00D9073A"/>
    <w:rsid w:val="00D90816"/>
    <w:rsid w:val="00D90E9E"/>
    <w:rsid w:val="00D90F03"/>
    <w:rsid w:val="00D91508"/>
    <w:rsid w:val="00D91A8F"/>
    <w:rsid w:val="00D924F5"/>
    <w:rsid w:val="00D92F47"/>
    <w:rsid w:val="00D93241"/>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B63"/>
    <w:rsid w:val="00DA1092"/>
    <w:rsid w:val="00DA1666"/>
    <w:rsid w:val="00DA1AED"/>
    <w:rsid w:val="00DA3598"/>
    <w:rsid w:val="00DA402E"/>
    <w:rsid w:val="00DA41E3"/>
    <w:rsid w:val="00DA50F5"/>
    <w:rsid w:val="00DA673F"/>
    <w:rsid w:val="00DA6DC3"/>
    <w:rsid w:val="00DA728E"/>
    <w:rsid w:val="00DA7A73"/>
    <w:rsid w:val="00DA7D19"/>
    <w:rsid w:val="00DB01E8"/>
    <w:rsid w:val="00DB0D60"/>
    <w:rsid w:val="00DB1377"/>
    <w:rsid w:val="00DB226B"/>
    <w:rsid w:val="00DB23B2"/>
    <w:rsid w:val="00DB2AF8"/>
    <w:rsid w:val="00DB3273"/>
    <w:rsid w:val="00DB3803"/>
    <w:rsid w:val="00DB3A79"/>
    <w:rsid w:val="00DB3DE4"/>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61B"/>
    <w:rsid w:val="00DC3962"/>
    <w:rsid w:val="00DC404C"/>
    <w:rsid w:val="00DC4820"/>
    <w:rsid w:val="00DC7229"/>
    <w:rsid w:val="00DC7A93"/>
    <w:rsid w:val="00DC7E61"/>
    <w:rsid w:val="00DD03B4"/>
    <w:rsid w:val="00DD0E9C"/>
    <w:rsid w:val="00DD1708"/>
    <w:rsid w:val="00DD214F"/>
    <w:rsid w:val="00DD2486"/>
    <w:rsid w:val="00DD2BD6"/>
    <w:rsid w:val="00DD2C3F"/>
    <w:rsid w:val="00DD3824"/>
    <w:rsid w:val="00DD3870"/>
    <w:rsid w:val="00DD3AF0"/>
    <w:rsid w:val="00DD3C38"/>
    <w:rsid w:val="00DD4734"/>
    <w:rsid w:val="00DD48A6"/>
    <w:rsid w:val="00DD6442"/>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E782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665"/>
    <w:rsid w:val="00E10829"/>
    <w:rsid w:val="00E10A0D"/>
    <w:rsid w:val="00E13296"/>
    <w:rsid w:val="00E140C3"/>
    <w:rsid w:val="00E142DE"/>
    <w:rsid w:val="00E1485E"/>
    <w:rsid w:val="00E14A92"/>
    <w:rsid w:val="00E1595C"/>
    <w:rsid w:val="00E16021"/>
    <w:rsid w:val="00E162C1"/>
    <w:rsid w:val="00E16E21"/>
    <w:rsid w:val="00E174D0"/>
    <w:rsid w:val="00E177E7"/>
    <w:rsid w:val="00E17D81"/>
    <w:rsid w:val="00E20681"/>
    <w:rsid w:val="00E20D2E"/>
    <w:rsid w:val="00E20EB1"/>
    <w:rsid w:val="00E20FBB"/>
    <w:rsid w:val="00E21759"/>
    <w:rsid w:val="00E236AD"/>
    <w:rsid w:val="00E239A5"/>
    <w:rsid w:val="00E23B80"/>
    <w:rsid w:val="00E24630"/>
    <w:rsid w:val="00E24F4A"/>
    <w:rsid w:val="00E25098"/>
    <w:rsid w:val="00E2518C"/>
    <w:rsid w:val="00E258AE"/>
    <w:rsid w:val="00E25B2A"/>
    <w:rsid w:val="00E2625E"/>
    <w:rsid w:val="00E26DF8"/>
    <w:rsid w:val="00E27571"/>
    <w:rsid w:val="00E27F65"/>
    <w:rsid w:val="00E30092"/>
    <w:rsid w:val="00E301F1"/>
    <w:rsid w:val="00E30208"/>
    <w:rsid w:val="00E30AB4"/>
    <w:rsid w:val="00E31D78"/>
    <w:rsid w:val="00E320E7"/>
    <w:rsid w:val="00E32784"/>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02B"/>
    <w:rsid w:val="00E5124D"/>
    <w:rsid w:val="00E519F7"/>
    <w:rsid w:val="00E520B6"/>
    <w:rsid w:val="00E52A0E"/>
    <w:rsid w:val="00E52B09"/>
    <w:rsid w:val="00E532EA"/>
    <w:rsid w:val="00E535AC"/>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BCD"/>
    <w:rsid w:val="00E67CCD"/>
    <w:rsid w:val="00E71314"/>
    <w:rsid w:val="00E7199D"/>
    <w:rsid w:val="00E71AFB"/>
    <w:rsid w:val="00E721E0"/>
    <w:rsid w:val="00E724B2"/>
    <w:rsid w:val="00E72639"/>
    <w:rsid w:val="00E727A9"/>
    <w:rsid w:val="00E72D3C"/>
    <w:rsid w:val="00E74D6C"/>
    <w:rsid w:val="00E75077"/>
    <w:rsid w:val="00E75319"/>
    <w:rsid w:val="00E75CA7"/>
    <w:rsid w:val="00E76940"/>
    <w:rsid w:val="00E77045"/>
    <w:rsid w:val="00E7732A"/>
    <w:rsid w:val="00E778B7"/>
    <w:rsid w:val="00E77DAB"/>
    <w:rsid w:val="00E805C0"/>
    <w:rsid w:val="00E80C22"/>
    <w:rsid w:val="00E81B4A"/>
    <w:rsid w:val="00E81B7F"/>
    <w:rsid w:val="00E82102"/>
    <w:rsid w:val="00E828FC"/>
    <w:rsid w:val="00E82BCD"/>
    <w:rsid w:val="00E83145"/>
    <w:rsid w:val="00E83FE2"/>
    <w:rsid w:val="00E843A7"/>
    <w:rsid w:val="00E8539F"/>
    <w:rsid w:val="00E85526"/>
    <w:rsid w:val="00E85661"/>
    <w:rsid w:val="00E85B61"/>
    <w:rsid w:val="00E85DF2"/>
    <w:rsid w:val="00E86855"/>
    <w:rsid w:val="00E86BEA"/>
    <w:rsid w:val="00E86C68"/>
    <w:rsid w:val="00E86E4F"/>
    <w:rsid w:val="00E87AED"/>
    <w:rsid w:val="00E87D65"/>
    <w:rsid w:val="00E90915"/>
    <w:rsid w:val="00E90E71"/>
    <w:rsid w:val="00E927D6"/>
    <w:rsid w:val="00E92995"/>
    <w:rsid w:val="00E92A32"/>
    <w:rsid w:val="00E92AC2"/>
    <w:rsid w:val="00E936F6"/>
    <w:rsid w:val="00E93C99"/>
    <w:rsid w:val="00E93F2E"/>
    <w:rsid w:val="00E951A5"/>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4784"/>
    <w:rsid w:val="00EA5C33"/>
    <w:rsid w:val="00EA5F96"/>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5F5A"/>
    <w:rsid w:val="00EB608D"/>
    <w:rsid w:val="00EB617F"/>
    <w:rsid w:val="00EB646F"/>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3AF5"/>
    <w:rsid w:val="00ED55AA"/>
    <w:rsid w:val="00ED5925"/>
    <w:rsid w:val="00ED5C06"/>
    <w:rsid w:val="00ED5C1D"/>
    <w:rsid w:val="00ED5FA7"/>
    <w:rsid w:val="00ED629C"/>
    <w:rsid w:val="00ED6877"/>
    <w:rsid w:val="00ED72EB"/>
    <w:rsid w:val="00ED74D7"/>
    <w:rsid w:val="00ED7585"/>
    <w:rsid w:val="00ED7839"/>
    <w:rsid w:val="00EE01A1"/>
    <w:rsid w:val="00EE0241"/>
    <w:rsid w:val="00EE05E1"/>
    <w:rsid w:val="00EE0D7C"/>
    <w:rsid w:val="00EE170B"/>
    <w:rsid w:val="00EE19BB"/>
    <w:rsid w:val="00EE1F32"/>
    <w:rsid w:val="00EE2FE7"/>
    <w:rsid w:val="00EE35D4"/>
    <w:rsid w:val="00EE4023"/>
    <w:rsid w:val="00EE4107"/>
    <w:rsid w:val="00EE480A"/>
    <w:rsid w:val="00EE482D"/>
    <w:rsid w:val="00EE4A8B"/>
    <w:rsid w:val="00EE5719"/>
    <w:rsid w:val="00EE6784"/>
    <w:rsid w:val="00EE77A9"/>
    <w:rsid w:val="00EE79A9"/>
    <w:rsid w:val="00EF02B5"/>
    <w:rsid w:val="00EF0472"/>
    <w:rsid w:val="00EF06AC"/>
    <w:rsid w:val="00EF0718"/>
    <w:rsid w:val="00EF0B75"/>
    <w:rsid w:val="00EF1D98"/>
    <w:rsid w:val="00EF2EE0"/>
    <w:rsid w:val="00EF41CC"/>
    <w:rsid w:val="00EF427F"/>
    <w:rsid w:val="00EF445C"/>
    <w:rsid w:val="00EF45E4"/>
    <w:rsid w:val="00EF517E"/>
    <w:rsid w:val="00EF519E"/>
    <w:rsid w:val="00EF52BB"/>
    <w:rsid w:val="00EF556E"/>
    <w:rsid w:val="00EF5C85"/>
    <w:rsid w:val="00EF5D37"/>
    <w:rsid w:val="00EF6070"/>
    <w:rsid w:val="00EF6CE2"/>
    <w:rsid w:val="00EF6FA2"/>
    <w:rsid w:val="00EF72CA"/>
    <w:rsid w:val="00EF740B"/>
    <w:rsid w:val="00EF76F8"/>
    <w:rsid w:val="00EF7A33"/>
    <w:rsid w:val="00EF7AF2"/>
    <w:rsid w:val="00F004E5"/>
    <w:rsid w:val="00F005E7"/>
    <w:rsid w:val="00F00B0D"/>
    <w:rsid w:val="00F00C2F"/>
    <w:rsid w:val="00F01302"/>
    <w:rsid w:val="00F01DBB"/>
    <w:rsid w:val="00F02ACC"/>
    <w:rsid w:val="00F053A1"/>
    <w:rsid w:val="00F056F0"/>
    <w:rsid w:val="00F05A16"/>
    <w:rsid w:val="00F05BCA"/>
    <w:rsid w:val="00F0644C"/>
    <w:rsid w:val="00F070A0"/>
    <w:rsid w:val="00F070E5"/>
    <w:rsid w:val="00F072D7"/>
    <w:rsid w:val="00F0731F"/>
    <w:rsid w:val="00F077F3"/>
    <w:rsid w:val="00F079CE"/>
    <w:rsid w:val="00F10197"/>
    <w:rsid w:val="00F1065B"/>
    <w:rsid w:val="00F12350"/>
    <w:rsid w:val="00F12F38"/>
    <w:rsid w:val="00F12FFA"/>
    <w:rsid w:val="00F132E7"/>
    <w:rsid w:val="00F14E63"/>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A33"/>
    <w:rsid w:val="00F30BED"/>
    <w:rsid w:val="00F30D36"/>
    <w:rsid w:val="00F30D9C"/>
    <w:rsid w:val="00F31824"/>
    <w:rsid w:val="00F31FE4"/>
    <w:rsid w:val="00F32C81"/>
    <w:rsid w:val="00F32F55"/>
    <w:rsid w:val="00F32FA1"/>
    <w:rsid w:val="00F33348"/>
    <w:rsid w:val="00F339B7"/>
    <w:rsid w:val="00F33C02"/>
    <w:rsid w:val="00F34AAE"/>
    <w:rsid w:val="00F34BC1"/>
    <w:rsid w:val="00F34DFA"/>
    <w:rsid w:val="00F34E92"/>
    <w:rsid w:val="00F35929"/>
    <w:rsid w:val="00F359D4"/>
    <w:rsid w:val="00F36098"/>
    <w:rsid w:val="00F369CB"/>
    <w:rsid w:val="00F37C8C"/>
    <w:rsid w:val="00F40494"/>
    <w:rsid w:val="00F405F5"/>
    <w:rsid w:val="00F40B38"/>
    <w:rsid w:val="00F40BB3"/>
    <w:rsid w:val="00F40C1A"/>
    <w:rsid w:val="00F41306"/>
    <w:rsid w:val="00F41D3A"/>
    <w:rsid w:val="00F421CB"/>
    <w:rsid w:val="00F422CA"/>
    <w:rsid w:val="00F428E1"/>
    <w:rsid w:val="00F430A0"/>
    <w:rsid w:val="00F43DB2"/>
    <w:rsid w:val="00F44ECF"/>
    <w:rsid w:val="00F45100"/>
    <w:rsid w:val="00F469EC"/>
    <w:rsid w:val="00F473B1"/>
    <w:rsid w:val="00F50088"/>
    <w:rsid w:val="00F5055E"/>
    <w:rsid w:val="00F50A2D"/>
    <w:rsid w:val="00F51140"/>
    <w:rsid w:val="00F5149F"/>
    <w:rsid w:val="00F520C1"/>
    <w:rsid w:val="00F524C4"/>
    <w:rsid w:val="00F52931"/>
    <w:rsid w:val="00F529DF"/>
    <w:rsid w:val="00F52B23"/>
    <w:rsid w:val="00F538FA"/>
    <w:rsid w:val="00F54123"/>
    <w:rsid w:val="00F54C2C"/>
    <w:rsid w:val="00F55ECF"/>
    <w:rsid w:val="00F56648"/>
    <w:rsid w:val="00F56971"/>
    <w:rsid w:val="00F56BAC"/>
    <w:rsid w:val="00F6009C"/>
    <w:rsid w:val="00F602A9"/>
    <w:rsid w:val="00F6053E"/>
    <w:rsid w:val="00F610E2"/>
    <w:rsid w:val="00F6132B"/>
    <w:rsid w:val="00F616D2"/>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7B77"/>
    <w:rsid w:val="00F70395"/>
    <w:rsid w:val="00F70A03"/>
    <w:rsid w:val="00F70CA9"/>
    <w:rsid w:val="00F70E5F"/>
    <w:rsid w:val="00F70FB7"/>
    <w:rsid w:val="00F7170C"/>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2326"/>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96E"/>
    <w:rsid w:val="00F93D75"/>
    <w:rsid w:val="00F94DDE"/>
    <w:rsid w:val="00F94EA7"/>
    <w:rsid w:val="00F963EC"/>
    <w:rsid w:val="00F96467"/>
    <w:rsid w:val="00F96BB8"/>
    <w:rsid w:val="00F96DDB"/>
    <w:rsid w:val="00F974AD"/>
    <w:rsid w:val="00F97F71"/>
    <w:rsid w:val="00F97FB3"/>
    <w:rsid w:val="00FA0CBB"/>
    <w:rsid w:val="00FA0F51"/>
    <w:rsid w:val="00FA1590"/>
    <w:rsid w:val="00FA1B5D"/>
    <w:rsid w:val="00FA26E3"/>
    <w:rsid w:val="00FA27D9"/>
    <w:rsid w:val="00FA2BA0"/>
    <w:rsid w:val="00FA2C35"/>
    <w:rsid w:val="00FA2EA0"/>
    <w:rsid w:val="00FA3B5E"/>
    <w:rsid w:val="00FA3C85"/>
    <w:rsid w:val="00FA4132"/>
    <w:rsid w:val="00FA5D42"/>
    <w:rsid w:val="00FA606A"/>
    <w:rsid w:val="00FA680A"/>
    <w:rsid w:val="00FA6DFD"/>
    <w:rsid w:val="00FA6E84"/>
    <w:rsid w:val="00FA71AB"/>
    <w:rsid w:val="00FA7209"/>
    <w:rsid w:val="00FA7746"/>
    <w:rsid w:val="00FB06CE"/>
    <w:rsid w:val="00FB07BE"/>
    <w:rsid w:val="00FB1850"/>
    <w:rsid w:val="00FB1925"/>
    <w:rsid w:val="00FB2D9E"/>
    <w:rsid w:val="00FB2F4C"/>
    <w:rsid w:val="00FB396F"/>
    <w:rsid w:val="00FB3CD3"/>
    <w:rsid w:val="00FB476C"/>
    <w:rsid w:val="00FB48D6"/>
    <w:rsid w:val="00FB4D0A"/>
    <w:rsid w:val="00FB5135"/>
    <w:rsid w:val="00FB61F0"/>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553"/>
    <w:rsid w:val="00FC5FD4"/>
    <w:rsid w:val="00FC6387"/>
    <w:rsid w:val="00FC6779"/>
    <w:rsid w:val="00FC6B5E"/>
    <w:rsid w:val="00FC79F9"/>
    <w:rsid w:val="00FD06A0"/>
    <w:rsid w:val="00FD079D"/>
    <w:rsid w:val="00FD0EB6"/>
    <w:rsid w:val="00FD0EBE"/>
    <w:rsid w:val="00FD0F0E"/>
    <w:rsid w:val="00FD10F5"/>
    <w:rsid w:val="00FD1673"/>
    <w:rsid w:val="00FD2067"/>
    <w:rsid w:val="00FD221D"/>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E219D"/>
    <w:rsid w:val="00FE247C"/>
    <w:rsid w:val="00FE2AF8"/>
    <w:rsid w:val="00FE3578"/>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38DA"/>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4397637">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7B9E-C0D5-4E13-9F57-ED8B0804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32</Pages>
  <Words>7862</Words>
  <Characters>43244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115</cp:revision>
  <cp:lastPrinted>2018-10-04T00:25:00Z</cp:lastPrinted>
  <dcterms:created xsi:type="dcterms:W3CDTF">2018-12-13T15:37:00Z</dcterms:created>
  <dcterms:modified xsi:type="dcterms:W3CDTF">2019-02-14T01:56:00Z</dcterms:modified>
</cp:coreProperties>
</file>